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D2356E0" w14:textId="77777777" w:rsidR="007C2000" w:rsidRDefault="007C2000">
      <w:pPr>
        <w:widowControl w:val="0"/>
        <w:spacing w:line="276" w:lineRule="auto"/>
      </w:pPr>
    </w:p>
    <w:tbl>
      <w:tblPr>
        <w:tblStyle w:val="a0"/>
        <w:tblW w:w="1037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0"/>
        <w:gridCol w:w="7790"/>
      </w:tblGrid>
      <w:tr w:rsidR="007C2000" w14:paraId="3066F4A4" w14:textId="77777777">
        <w:tc>
          <w:tcPr>
            <w:tcW w:w="2580" w:type="dxa"/>
            <w:tcBorders>
              <w:top w:val="nil"/>
              <w:left w:val="nil"/>
              <w:bottom w:val="nil"/>
              <w:right w:val="nil"/>
            </w:tcBorders>
          </w:tcPr>
          <w:p w14:paraId="1FC87A03" w14:textId="77777777" w:rsidR="007C2000" w:rsidRDefault="00545B04">
            <w:r>
              <w:rPr>
                <w:noProof/>
                <w:lang w:val="nl-NL" w:eastAsia="nl-NL"/>
              </w:rPr>
              <w:drawing>
                <wp:inline distT="0" distB="0" distL="0" distR="0" wp14:anchorId="2BBE8F2E" wp14:editId="48879514">
                  <wp:extent cx="1535693" cy="1723736"/>
                  <wp:effectExtent l="0" t="0" r="0" b="0"/>
                  <wp:docPr id="1" name="image01.jpg" descr="I:\Data\Evenementen\Krinkel\Krinkel 2017\focusgroepen\marketing\doc\logo's\KRINKEL_simple_BW.jpg"/>
                  <wp:cNvGraphicFramePr/>
                  <a:graphic xmlns:a="http://schemas.openxmlformats.org/drawingml/2006/main">
                    <a:graphicData uri="http://schemas.openxmlformats.org/drawingml/2006/picture">
                      <pic:pic xmlns:pic="http://schemas.openxmlformats.org/drawingml/2006/picture">
                        <pic:nvPicPr>
                          <pic:cNvPr id="0" name="image01.jpg" descr="I:\Data\Evenementen\Krinkel\Krinkel 2017\focusgroepen\marketing\doc\logo's\KRINKEL_simple_BW.jpg"/>
                          <pic:cNvPicPr preferRelativeResize="0"/>
                        </pic:nvPicPr>
                        <pic:blipFill>
                          <a:blip r:embed="rId5"/>
                          <a:srcRect l="18928" t="14511" r="19243" b="16087"/>
                          <a:stretch>
                            <a:fillRect/>
                          </a:stretch>
                        </pic:blipFill>
                        <pic:spPr>
                          <a:xfrm>
                            <a:off x="0" y="0"/>
                            <a:ext cx="1535693" cy="1723736"/>
                          </a:xfrm>
                          <a:prstGeom prst="rect">
                            <a:avLst/>
                          </a:prstGeom>
                          <a:ln/>
                        </pic:spPr>
                      </pic:pic>
                    </a:graphicData>
                  </a:graphic>
                </wp:inline>
              </w:drawing>
            </w:r>
          </w:p>
        </w:tc>
        <w:tc>
          <w:tcPr>
            <w:tcW w:w="7790" w:type="dxa"/>
            <w:tcBorders>
              <w:top w:val="nil"/>
              <w:left w:val="nil"/>
              <w:bottom w:val="nil"/>
              <w:right w:val="nil"/>
            </w:tcBorders>
          </w:tcPr>
          <w:p w14:paraId="68FD8620" w14:textId="77777777" w:rsidR="007C2000" w:rsidRDefault="00545B04">
            <w:pPr>
              <w:keepNext/>
              <w:spacing w:before="240" w:after="60"/>
              <w:jc w:val="right"/>
            </w:pPr>
            <w:r>
              <w:rPr>
                <w:rFonts w:ascii="Arial Narrow" w:eastAsia="Arial Narrow" w:hAnsi="Arial Narrow" w:cs="Arial Narrow"/>
                <w:b/>
                <w:sz w:val="30"/>
                <w:szCs w:val="30"/>
              </w:rPr>
              <w:t>Chirojeugd-Vlaanderen vzw</w:t>
            </w:r>
          </w:p>
          <w:p w14:paraId="610F6CF0" w14:textId="77777777" w:rsidR="007C2000" w:rsidRDefault="007C2000">
            <w:pPr>
              <w:tabs>
                <w:tab w:val="center" w:pos="4536"/>
                <w:tab w:val="right" w:pos="9072"/>
              </w:tabs>
            </w:pPr>
          </w:p>
          <w:tbl>
            <w:tblPr>
              <w:tblStyle w:val="a"/>
              <w:tblW w:w="5250" w:type="dxa"/>
              <w:tblInd w:w="2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0"/>
              <w:gridCol w:w="840"/>
              <w:gridCol w:w="880"/>
            </w:tblGrid>
            <w:tr w:rsidR="007C2000" w14:paraId="751E59DD" w14:textId="77777777">
              <w:tc>
                <w:tcPr>
                  <w:tcW w:w="4370" w:type="dxa"/>
                  <w:gridSpan w:val="2"/>
                </w:tcPr>
                <w:p w14:paraId="27D321EF" w14:textId="77777777" w:rsidR="007C2000" w:rsidRDefault="00545B04">
                  <w:pPr>
                    <w:keepNext/>
                  </w:pPr>
                  <w:r>
                    <w:rPr>
                      <w:rFonts w:ascii="Arial Narrow" w:eastAsia="Arial Narrow" w:hAnsi="Arial Narrow" w:cs="Arial Narrow"/>
                      <w:b/>
                      <w:color w:val="4F81BD"/>
                    </w:rPr>
                    <w:t>Werkgroep Krinkel</w:t>
                  </w:r>
                  <w:r w:rsidR="00390380">
                    <w:rPr>
                      <w:rFonts w:ascii="Arial Narrow" w:eastAsia="Arial Narrow" w:hAnsi="Arial Narrow" w:cs="Arial Narrow"/>
                      <w:b/>
                      <w:color w:val="4F81BD"/>
                    </w:rPr>
                    <w:t xml:space="preserve"> spel</w:t>
                  </w:r>
                </w:p>
              </w:tc>
              <w:tc>
                <w:tcPr>
                  <w:tcW w:w="880" w:type="dxa"/>
                </w:tcPr>
                <w:p w14:paraId="69C99321" w14:textId="77777777" w:rsidR="007C2000" w:rsidRDefault="007C2000">
                  <w:pPr>
                    <w:tabs>
                      <w:tab w:val="center" w:pos="4536"/>
                      <w:tab w:val="right" w:pos="9072"/>
                    </w:tabs>
                    <w:jc w:val="center"/>
                  </w:pPr>
                </w:p>
              </w:tc>
            </w:tr>
            <w:tr w:rsidR="007C2000" w14:paraId="748BD2E9" w14:textId="77777777">
              <w:tc>
                <w:tcPr>
                  <w:tcW w:w="3530" w:type="dxa"/>
                </w:tcPr>
                <w:p w14:paraId="286A5D4F" w14:textId="77777777" w:rsidR="007C2000" w:rsidRDefault="00F61258">
                  <w:pPr>
                    <w:tabs>
                      <w:tab w:val="center" w:pos="4536"/>
                      <w:tab w:val="right" w:pos="9072"/>
                    </w:tabs>
                  </w:pPr>
                  <w:r>
                    <w:rPr>
                      <w:rFonts w:ascii="Arial Narrow" w:eastAsia="Arial Narrow" w:hAnsi="Arial Narrow" w:cs="Arial Narrow"/>
                      <w:b/>
                      <w:sz w:val="20"/>
                      <w:szCs w:val="20"/>
                    </w:rPr>
                    <w:t>Nacht spel</w:t>
                  </w:r>
                </w:p>
              </w:tc>
              <w:tc>
                <w:tcPr>
                  <w:tcW w:w="840" w:type="dxa"/>
                </w:tcPr>
                <w:p w14:paraId="138A7A71" w14:textId="77777777" w:rsidR="007C2000" w:rsidRDefault="007C2000">
                  <w:pPr>
                    <w:tabs>
                      <w:tab w:val="center" w:pos="4536"/>
                      <w:tab w:val="right" w:pos="9072"/>
                    </w:tabs>
                  </w:pPr>
                </w:p>
              </w:tc>
              <w:tc>
                <w:tcPr>
                  <w:tcW w:w="880" w:type="dxa"/>
                </w:tcPr>
                <w:p w14:paraId="4287F341" w14:textId="77777777" w:rsidR="007C2000" w:rsidRDefault="007C2000">
                  <w:pPr>
                    <w:tabs>
                      <w:tab w:val="center" w:pos="4536"/>
                      <w:tab w:val="right" w:pos="9072"/>
                    </w:tabs>
                    <w:jc w:val="center"/>
                  </w:pPr>
                </w:p>
              </w:tc>
            </w:tr>
          </w:tbl>
          <w:p w14:paraId="33272DBB" w14:textId="77777777" w:rsidR="007C2000" w:rsidRDefault="007C2000">
            <w:pPr>
              <w:tabs>
                <w:tab w:val="center" w:pos="4536"/>
                <w:tab w:val="right" w:pos="9072"/>
              </w:tabs>
              <w:jc w:val="right"/>
            </w:pPr>
          </w:p>
          <w:p w14:paraId="011226CB" w14:textId="77777777" w:rsidR="007C2000" w:rsidRDefault="007C2000">
            <w:pPr>
              <w:tabs>
                <w:tab w:val="center" w:pos="4536"/>
                <w:tab w:val="right" w:pos="9072"/>
              </w:tabs>
            </w:pPr>
          </w:p>
        </w:tc>
      </w:tr>
    </w:tbl>
    <w:p w14:paraId="78C40893" w14:textId="77777777" w:rsidR="007C2000" w:rsidRDefault="00926EFF">
      <w:pPr>
        <w:pStyle w:val="Kop1"/>
        <w:jc w:val="both"/>
      </w:pPr>
      <w:r>
        <w:t>Nachtspel: Up to space</w:t>
      </w:r>
    </w:p>
    <w:p w14:paraId="1389E24F" w14:textId="77777777" w:rsidR="007C2000" w:rsidRDefault="007C2000">
      <w:pPr>
        <w:jc w:val="both"/>
      </w:pPr>
      <w:bookmarkStart w:id="0" w:name="_gjdgxs" w:colFirst="0" w:colLast="0"/>
      <w:bookmarkEnd w:id="0"/>
    </w:p>
    <w:p w14:paraId="2BBBA5FA" w14:textId="77777777" w:rsidR="007C2000" w:rsidRDefault="007C2000">
      <w:pPr>
        <w:jc w:val="both"/>
      </w:pPr>
    </w:p>
    <w:p w14:paraId="58DB20EA" w14:textId="77777777" w:rsidR="007C2000" w:rsidRDefault="00B37B95" w:rsidP="00390380">
      <w:pPr>
        <w:numPr>
          <w:ilvl w:val="0"/>
          <w:numId w:val="2"/>
        </w:numPr>
        <w:ind w:hanging="360"/>
        <w:contextualSpacing/>
        <w:jc w:val="both"/>
        <w:rPr>
          <w:rFonts w:ascii="Arial Narrow" w:eastAsia="Arial Narrow" w:hAnsi="Arial Narrow" w:cs="Arial Narrow"/>
          <w:b/>
          <w:sz w:val="28"/>
          <w:szCs w:val="28"/>
        </w:rPr>
      </w:pPr>
      <w:r>
        <w:rPr>
          <w:rFonts w:ascii="Arial Narrow" w:eastAsia="Arial Narrow" w:hAnsi="Arial Narrow" w:cs="Arial Narrow"/>
          <w:b/>
          <w:sz w:val="28"/>
          <w:szCs w:val="28"/>
        </w:rPr>
        <w:t xml:space="preserve">Thema </w:t>
      </w:r>
      <w:r w:rsidR="00604967">
        <w:rPr>
          <w:rFonts w:ascii="Arial Narrow" w:eastAsia="Arial Narrow" w:hAnsi="Arial Narrow" w:cs="Arial Narrow"/>
          <w:b/>
          <w:sz w:val="28"/>
          <w:szCs w:val="28"/>
        </w:rPr>
        <w:t xml:space="preserve">&amp; doel </w:t>
      </w:r>
      <w:r>
        <w:rPr>
          <w:rFonts w:ascii="Arial Narrow" w:eastAsia="Arial Narrow" w:hAnsi="Arial Narrow" w:cs="Arial Narrow"/>
          <w:b/>
          <w:sz w:val="28"/>
          <w:szCs w:val="28"/>
        </w:rPr>
        <w:t>van het spel</w:t>
      </w:r>
    </w:p>
    <w:p w14:paraId="698A9A94" w14:textId="77777777" w:rsidR="00F61258" w:rsidRPr="003D7437" w:rsidRDefault="00AE76D6" w:rsidP="003D7437">
      <w:pPr>
        <w:jc w:val="both"/>
        <w:rPr>
          <w:rFonts w:ascii="Arial Narrow" w:eastAsia="Arial Narrow" w:hAnsi="Arial Narrow" w:cs="Arial Narrow"/>
          <w:sz w:val="28"/>
          <w:szCs w:val="28"/>
        </w:rPr>
      </w:pPr>
      <w:r w:rsidRPr="003D7437">
        <w:rPr>
          <w:rFonts w:ascii="Arial Narrow" w:eastAsia="Arial Narrow" w:hAnsi="Arial Narrow" w:cs="Arial Narrow"/>
          <w:sz w:val="28"/>
          <w:szCs w:val="28"/>
        </w:rPr>
        <w:t>De wereld is aan het vergaan, er is een grote meteoriet op weg</w:t>
      </w:r>
      <w:r w:rsidR="00864C41" w:rsidRPr="003D7437">
        <w:rPr>
          <w:rFonts w:ascii="Arial Narrow" w:eastAsia="Arial Narrow" w:hAnsi="Arial Narrow" w:cs="Arial Narrow"/>
          <w:sz w:val="28"/>
          <w:szCs w:val="28"/>
        </w:rPr>
        <w:t xml:space="preserve"> naar de aarde. Je kunt alleen overleven als je met je clan op de laatste shuttle naar de ruimte kan stappen! Op die manier kan je een nieuw leven beginnen op een andere planeet.</w:t>
      </w:r>
    </w:p>
    <w:p w14:paraId="05591D59" w14:textId="77777777" w:rsidR="007C2000" w:rsidRDefault="007C2000">
      <w:pPr>
        <w:jc w:val="both"/>
      </w:pPr>
    </w:p>
    <w:p w14:paraId="46C7A34B" w14:textId="77777777" w:rsidR="007C2000" w:rsidRDefault="00B37B95">
      <w:pPr>
        <w:numPr>
          <w:ilvl w:val="0"/>
          <w:numId w:val="2"/>
        </w:numPr>
        <w:ind w:hanging="360"/>
        <w:contextualSpacing/>
        <w:jc w:val="both"/>
        <w:rPr>
          <w:rFonts w:ascii="Arial Narrow" w:eastAsia="Arial Narrow" w:hAnsi="Arial Narrow" w:cs="Arial Narrow"/>
          <w:b/>
          <w:sz w:val="28"/>
          <w:szCs w:val="28"/>
        </w:rPr>
      </w:pPr>
      <w:r>
        <w:rPr>
          <w:rFonts w:ascii="Arial Narrow" w:eastAsia="Arial Narrow" w:hAnsi="Arial Narrow" w:cs="Arial Narrow"/>
          <w:b/>
          <w:sz w:val="28"/>
          <w:szCs w:val="28"/>
        </w:rPr>
        <w:t xml:space="preserve">Speluitleg </w:t>
      </w:r>
    </w:p>
    <w:p w14:paraId="73D0446B" w14:textId="77777777" w:rsidR="00390380" w:rsidRDefault="0031766F" w:rsidP="00390380">
      <w:pPr>
        <w:contextualSpacing/>
        <w:jc w:val="both"/>
        <w:rPr>
          <w:rFonts w:ascii="Arial Narrow" w:eastAsia="Arial Narrow" w:hAnsi="Arial Narrow" w:cs="Arial Narrow"/>
          <w:sz w:val="28"/>
          <w:szCs w:val="28"/>
        </w:rPr>
      </w:pPr>
      <w:r>
        <w:rPr>
          <w:rFonts w:ascii="Arial Narrow" w:eastAsia="Arial Narrow" w:hAnsi="Arial Narrow" w:cs="Arial Narrow"/>
          <w:sz w:val="28"/>
          <w:szCs w:val="28"/>
        </w:rPr>
        <w:t>Elk verbond zorgt ervoor dat alle deelnemers ingedeeld zijn in clans. Ze zorgen ervoor dat elke groep bestaat uit minimum 4 en maximum 7 deelnemers, dit mag willekeurig gedaan worden. (Anders kom je de shuttle niet in! Geen uitzonderingen) Het is belangrijk dat het verbond ervoor zorgt dat ze groepjes maken in 3 kleuren, dit moet evenredig opgaan. Hiervoor krijgen ze bandjes in verschillende kleuren, als een clan zich aanbiedt krijgen zij allemaal het zelfde nummertje op hun bandje. Er wordt ook goed bijgehouden hoeveel groepen er zijn om het evenwicht goed in orde te houden. (Excel bestandje)</w:t>
      </w:r>
    </w:p>
    <w:p w14:paraId="17DDA45A" w14:textId="77777777" w:rsidR="0031766F" w:rsidRDefault="0031766F" w:rsidP="00390380">
      <w:pPr>
        <w:contextualSpacing/>
        <w:jc w:val="both"/>
        <w:rPr>
          <w:rFonts w:ascii="Arial Narrow" w:eastAsia="Arial Narrow" w:hAnsi="Arial Narrow" w:cs="Arial Narrow"/>
          <w:sz w:val="28"/>
          <w:szCs w:val="28"/>
        </w:rPr>
      </w:pPr>
    </w:p>
    <w:p w14:paraId="2CF6BE54" w14:textId="707A1191" w:rsidR="0031766F" w:rsidRDefault="0031766F" w:rsidP="00390380">
      <w:pPr>
        <w:contextualSpacing/>
        <w:jc w:val="both"/>
        <w:rPr>
          <w:rFonts w:ascii="Arial Narrow" w:eastAsia="Arial Narrow" w:hAnsi="Arial Narrow" w:cs="Arial Narrow"/>
          <w:sz w:val="28"/>
          <w:szCs w:val="28"/>
        </w:rPr>
      </w:pPr>
      <w:r>
        <w:rPr>
          <w:rFonts w:ascii="Arial Narrow" w:eastAsia="Arial Narrow" w:hAnsi="Arial Narrow" w:cs="Arial Narrow"/>
          <w:sz w:val="28"/>
          <w:szCs w:val="28"/>
        </w:rPr>
        <w:t>De speluitleg wordt gegeven aan de hand van een filmpje dat simultaan afspeelt in de verschillende kleur groepen (rassen??)</w:t>
      </w:r>
      <w:r w:rsidR="005342F5">
        <w:rPr>
          <w:rFonts w:ascii="Arial Narrow" w:eastAsia="Arial Narrow" w:hAnsi="Arial Narrow" w:cs="Arial Narrow"/>
          <w:sz w:val="28"/>
          <w:szCs w:val="28"/>
        </w:rPr>
        <w:t>. Het gaat om een nieuwsuitzending, er worden aan de hand van puntjes uitgelegd wat er moet gebeuren.</w:t>
      </w:r>
      <w:bookmarkStart w:id="1" w:name="_GoBack"/>
      <w:bookmarkEnd w:id="1"/>
    </w:p>
    <w:p w14:paraId="10F067BF" w14:textId="77777777" w:rsidR="0031766F" w:rsidRDefault="0031766F" w:rsidP="00390380">
      <w:pPr>
        <w:contextualSpacing/>
        <w:jc w:val="both"/>
        <w:rPr>
          <w:rFonts w:ascii="Arial Narrow" w:eastAsia="Arial Narrow" w:hAnsi="Arial Narrow" w:cs="Arial Narrow"/>
          <w:sz w:val="28"/>
          <w:szCs w:val="28"/>
        </w:rPr>
      </w:pPr>
    </w:p>
    <w:p w14:paraId="71C8CBF2" w14:textId="77777777" w:rsidR="0031766F" w:rsidRDefault="0031766F" w:rsidP="00390380">
      <w:pPr>
        <w:contextualSpacing/>
        <w:jc w:val="both"/>
        <w:rPr>
          <w:rFonts w:ascii="Arial Narrow" w:eastAsia="Arial Narrow" w:hAnsi="Arial Narrow" w:cs="Arial Narrow"/>
          <w:sz w:val="28"/>
          <w:szCs w:val="28"/>
        </w:rPr>
      </w:pPr>
      <w:r>
        <w:rPr>
          <w:rFonts w:ascii="Arial Narrow" w:eastAsia="Arial Narrow" w:hAnsi="Arial Narrow" w:cs="Arial Narrow"/>
          <w:sz w:val="28"/>
          <w:szCs w:val="28"/>
        </w:rPr>
        <w:t>Om op de shuttle te kunnen stappen heb je 5 levensmiddelen</w:t>
      </w:r>
      <w:r w:rsidR="007447C8">
        <w:rPr>
          <w:rFonts w:ascii="Arial Narrow" w:eastAsia="Arial Narrow" w:hAnsi="Arial Narrow" w:cs="Arial Narrow"/>
          <w:sz w:val="28"/>
          <w:szCs w:val="28"/>
        </w:rPr>
        <w:t xml:space="preserve"> en een stempel</w:t>
      </w:r>
      <w:r>
        <w:rPr>
          <w:rFonts w:ascii="Arial Narrow" w:eastAsia="Arial Narrow" w:hAnsi="Arial Narrow" w:cs="Arial Narrow"/>
          <w:sz w:val="28"/>
          <w:szCs w:val="28"/>
        </w:rPr>
        <w:t xml:space="preserve"> nodig.</w:t>
      </w:r>
      <w:r w:rsidR="000F1796">
        <w:rPr>
          <w:rFonts w:ascii="Arial Narrow" w:eastAsia="Arial Narrow" w:hAnsi="Arial Narrow" w:cs="Arial Narrow"/>
          <w:sz w:val="28"/>
          <w:szCs w:val="28"/>
        </w:rPr>
        <w:t xml:space="preserve"> Dit moet je met je volledige clan bereiken.</w:t>
      </w:r>
      <w:r>
        <w:rPr>
          <w:rFonts w:ascii="Arial Narrow" w:eastAsia="Arial Narrow" w:hAnsi="Arial Narrow" w:cs="Arial Narrow"/>
          <w:sz w:val="28"/>
          <w:szCs w:val="28"/>
        </w:rPr>
        <w:t xml:space="preserve"> Zonder deze levensmiddelen overleef je de trip niet, hierdoor heeft het geen zin om je toe te laten. Je kan ook enkel op de shuttle stappen als deze de kleur van jouw team aanduid. Deze kleur kan je samen met al je teamgenoten beïnvloeden</w:t>
      </w:r>
      <w:r w:rsidR="00524D79">
        <w:rPr>
          <w:rFonts w:ascii="Arial Narrow" w:eastAsia="Arial Narrow" w:hAnsi="Arial Narrow" w:cs="Arial Narrow"/>
          <w:sz w:val="28"/>
          <w:szCs w:val="28"/>
        </w:rPr>
        <w:t xml:space="preserve"> door het meeste gewonnen jetons</w:t>
      </w:r>
      <w:r w:rsidR="00C076D2">
        <w:rPr>
          <w:rFonts w:ascii="Arial Narrow" w:eastAsia="Arial Narrow" w:hAnsi="Arial Narrow" w:cs="Arial Narrow"/>
          <w:sz w:val="28"/>
          <w:szCs w:val="28"/>
        </w:rPr>
        <w:t xml:space="preserve"> (zie later)</w:t>
      </w:r>
      <w:r w:rsidR="00524D79">
        <w:rPr>
          <w:rFonts w:ascii="Arial Narrow" w:eastAsia="Arial Narrow" w:hAnsi="Arial Narrow" w:cs="Arial Narrow"/>
          <w:sz w:val="28"/>
          <w:szCs w:val="28"/>
        </w:rPr>
        <w:t xml:space="preserve"> binnen te brengen.</w:t>
      </w:r>
      <w:r w:rsidR="005F37F8">
        <w:rPr>
          <w:rFonts w:ascii="Arial Narrow" w:eastAsia="Arial Narrow" w:hAnsi="Arial Narrow" w:cs="Arial Narrow"/>
          <w:sz w:val="28"/>
          <w:szCs w:val="28"/>
        </w:rPr>
        <w:t xml:space="preserve"> De levensmiddelen kan je verdienen dmv opdrachten in postjes van moedeloze aardbewoners die al lang niet meer dromen van een nieuwe planeet. </w:t>
      </w:r>
    </w:p>
    <w:p w14:paraId="3F4500A5" w14:textId="77777777" w:rsidR="005F37F8" w:rsidRDefault="005F37F8" w:rsidP="00390380">
      <w:pPr>
        <w:contextualSpacing/>
        <w:jc w:val="both"/>
        <w:rPr>
          <w:rFonts w:ascii="Arial Narrow" w:eastAsia="Arial Narrow" w:hAnsi="Arial Narrow" w:cs="Arial Narrow"/>
          <w:sz w:val="28"/>
          <w:szCs w:val="28"/>
        </w:rPr>
      </w:pPr>
    </w:p>
    <w:p w14:paraId="55368BFD" w14:textId="77777777" w:rsidR="005F37F8" w:rsidRDefault="005F37F8" w:rsidP="00390380">
      <w:pPr>
        <w:contextualSpacing/>
        <w:jc w:val="both"/>
        <w:rPr>
          <w:rFonts w:ascii="Arial Narrow" w:eastAsia="Arial Narrow" w:hAnsi="Arial Narrow" w:cs="Arial Narrow"/>
          <w:sz w:val="28"/>
          <w:szCs w:val="28"/>
        </w:rPr>
      </w:pPr>
      <w:r>
        <w:rPr>
          <w:rFonts w:ascii="Arial Narrow" w:eastAsia="Arial Narrow" w:hAnsi="Arial Narrow" w:cs="Arial Narrow"/>
          <w:sz w:val="28"/>
          <w:szCs w:val="28"/>
        </w:rPr>
        <w:t>Bij het begin van het spel zijn er slechts enkele postjes geopend voor elke kleur. Dit zijn andere postjes</w:t>
      </w:r>
      <w:r w:rsidR="00C10945">
        <w:rPr>
          <w:rFonts w:ascii="Arial Narrow" w:eastAsia="Arial Narrow" w:hAnsi="Arial Narrow" w:cs="Arial Narrow"/>
          <w:sz w:val="28"/>
          <w:szCs w:val="28"/>
        </w:rPr>
        <w:t xml:space="preserve"> per kleur</w:t>
      </w:r>
      <w:r>
        <w:rPr>
          <w:rFonts w:ascii="Arial Narrow" w:eastAsia="Arial Narrow" w:hAnsi="Arial Narrow" w:cs="Arial Narrow"/>
          <w:sz w:val="28"/>
          <w:szCs w:val="28"/>
        </w:rPr>
        <w:t xml:space="preserve"> om de deelnemers wat uit elkaar te lokken.</w:t>
      </w:r>
      <w:r w:rsidR="00C10945">
        <w:rPr>
          <w:rFonts w:ascii="Arial Narrow" w:eastAsia="Arial Narrow" w:hAnsi="Arial Narrow" w:cs="Arial Narrow"/>
          <w:sz w:val="28"/>
          <w:szCs w:val="28"/>
        </w:rPr>
        <w:t xml:space="preserve"> (De post heeft lichtjes in bepaalde kleuren om aan te geven wie er welkom is)</w:t>
      </w:r>
      <w:r>
        <w:rPr>
          <w:rFonts w:ascii="Arial Narrow" w:eastAsia="Arial Narrow" w:hAnsi="Arial Narrow" w:cs="Arial Narrow"/>
          <w:sz w:val="28"/>
          <w:szCs w:val="28"/>
        </w:rPr>
        <w:t xml:space="preserve"> Wel kunnen ze slecht 1 a </w:t>
      </w:r>
      <w:r>
        <w:rPr>
          <w:rFonts w:ascii="Arial Narrow" w:eastAsia="Arial Narrow" w:hAnsi="Arial Narrow" w:cs="Arial Narrow"/>
          <w:sz w:val="28"/>
          <w:szCs w:val="28"/>
        </w:rPr>
        <w:lastRenderedPageBreak/>
        <w:t>2 levensmiddelen verdien</w:t>
      </w:r>
      <w:r w:rsidR="00C10945">
        <w:rPr>
          <w:rFonts w:ascii="Arial Narrow" w:eastAsia="Arial Narrow" w:hAnsi="Arial Narrow" w:cs="Arial Narrow"/>
          <w:sz w:val="28"/>
          <w:szCs w:val="28"/>
        </w:rPr>
        <w:t>en</w:t>
      </w:r>
      <w:r>
        <w:rPr>
          <w:rFonts w:ascii="Arial Narrow" w:eastAsia="Arial Narrow" w:hAnsi="Arial Narrow" w:cs="Arial Narrow"/>
          <w:sz w:val="28"/>
          <w:szCs w:val="28"/>
        </w:rPr>
        <w:t xml:space="preserve"> in de start postjes.</w:t>
      </w:r>
      <w:r w:rsidR="00F31217">
        <w:rPr>
          <w:rFonts w:ascii="Arial Narrow" w:eastAsia="Arial Narrow" w:hAnsi="Arial Narrow" w:cs="Arial Narrow"/>
          <w:sz w:val="28"/>
          <w:szCs w:val="28"/>
        </w:rPr>
        <w:t xml:space="preserve"> De overige postjes (in het totaal 10) </w:t>
      </w:r>
      <w:r w:rsidR="00C076D2">
        <w:rPr>
          <w:rFonts w:ascii="Arial Narrow" w:eastAsia="Arial Narrow" w:hAnsi="Arial Narrow" w:cs="Arial Narrow"/>
          <w:sz w:val="28"/>
          <w:szCs w:val="28"/>
        </w:rPr>
        <w:t xml:space="preserve">kunnen </w:t>
      </w:r>
      <w:r w:rsidR="00F31217">
        <w:rPr>
          <w:rFonts w:ascii="Arial Narrow" w:eastAsia="Arial Narrow" w:hAnsi="Arial Narrow" w:cs="Arial Narrow"/>
          <w:sz w:val="28"/>
          <w:szCs w:val="28"/>
        </w:rPr>
        <w:t>vrijgespeeld worden. Dit kan do</w:t>
      </w:r>
      <w:r w:rsidR="000F1796">
        <w:rPr>
          <w:rFonts w:ascii="Arial Narrow" w:eastAsia="Arial Narrow" w:hAnsi="Arial Narrow" w:cs="Arial Narrow"/>
          <w:sz w:val="28"/>
          <w:szCs w:val="28"/>
        </w:rPr>
        <w:t>or jetons binnen te brengen in je eigen basiskamp</w:t>
      </w:r>
      <w:r w:rsidR="00F31217">
        <w:rPr>
          <w:rFonts w:ascii="Arial Narrow" w:eastAsia="Arial Narrow" w:hAnsi="Arial Narrow" w:cs="Arial Narrow"/>
          <w:sz w:val="28"/>
          <w:szCs w:val="28"/>
        </w:rPr>
        <w:t xml:space="preserve">. (In het onderdeeltje basisspel hieronder lees je hoe je jetons kan verdienen) </w:t>
      </w:r>
      <w:r w:rsidR="00C10945">
        <w:rPr>
          <w:rFonts w:ascii="Arial Narrow" w:eastAsia="Arial Narrow" w:hAnsi="Arial Narrow" w:cs="Arial Narrow"/>
          <w:sz w:val="28"/>
          <w:szCs w:val="28"/>
        </w:rPr>
        <w:t>Telkens dat er voldoende jetons binnengebracht zijn, mag iemand</w:t>
      </w:r>
      <w:r w:rsidR="00C076D2">
        <w:rPr>
          <w:rFonts w:ascii="Arial Narrow" w:eastAsia="Arial Narrow" w:hAnsi="Arial Narrow" w:cs="Arial Narrow"/>
          <w:sz w:val="28"/>
          <w:szCs w:val="28"/>
        </w:rPr>
        <w:t xml:space="preserve"> van jouw kleur</w:t>
      </w:r>
      <w:r w:rsidR="00C10945">
        <w:rPr>
          <w:rFonts w:ascii="Arial Narrow" w:eastAsia="Arial Narrow" w:hAnsi="Arial Narrow" w:cs="Arial Narrow"/>
          <w:sz w:val="28"/>
          <w:szCs w:val="28"/>
        </w:rPr>
        <w:t xml:space="preserve"> in het basiskamp</w:t>
      </w:r>
      <w:r w:rsidR="00C076D2">
        <w:rPr>
          <w:rFonts w:ascii="Arial Narrow" w:eastAsia="Arial Narrow" w:hAnsi="Arial Narrow" w:cs="Arial Narrow"/>
          <w:sz w:val="28"/>
          <w:szCs w:val="28"/>
        </w:rPr>
        <w:t xml:space="preserve"> van jouw kleur</w:t>
      </w:r>
      <w:r w:rsidR="00C10945">
        <w:rPr>
          <w:rFonts w:ascii="Arial Narrow" w:eastAsia="Arial Narrow" w:hAnsi="Arial Narrow" w:cs="Arial Narrow"/>
          <w:sz w:val="28"/>
          <w:szCs w:val="28"/>
        </w:rPr>
        <w:t xml:space="preserve"> kiezen welk stukje van de landkaart van jouw team er vrijgespeeld word. </w:t>
      </w:r>
      <w:r w:rsidR="00C076D2">
        <w:rPr>
          <w:rFonts w:ascii="Arial Narrow" w:eastAsia="Arial Narrow" w:hAnsi="Arial Narrow" w:cs="Arial Narrow"/>
          <w:sz w:val="28"/>
          <w:szCs w:val="28"/>
        </w:rPr>
        <w:t>Eens dit gebeurd is kan iedereen van jouw kleur ook terecht in dat postje om benodigde levensmiddelen te behalen. Telkens er een bepaalde kaap gehaald is mag er een nieuw stuk landkaart vrijgespeeld worden. De postjes die vrijgemaakt worden steken dan ook een lichtje van die kleur aan!</w:t>
      </w:r>
      <w:r w:rsidR="00BD5903">
        <w:rPr>
          <w:rFonts w:ascii="Arial Narrow" w:eastAsia="Arial Narrow" w:hAnsi="Arial Narrow" w:cs="Arial Narrow"/>
          <w:sz w:val="28"/>
          <w:szCs w:val="28"/>
        </w:rPr>
        <w:t xml:space="preserve"> Het is voor iedereen belangrijk om veel jetons binnen te brengen. Als iemand van je clan 20 jetons tegelijkertijd binnenbrengt in zijn basiskamp, krijg die persoon een stempel. Zonder deze stempel kan je niet op de space shuttle. Als je nieuwe jetons van je eigen kleur nodig hebt kan je deze zomaar oppikken in één van de 3 basiskampen.</w:t>
      </w:r>
    </w:p>
    <w:p w14:paraId="28A53EC8" w14:textId="77777777" w:rsidR="00C076D2" w:rsidRDefault="00C076D2" w:rsidP="00390380">
      <w:pPr>
        <w:contextualSpacing/>
        <w:jc w:val="both"/>
        <w:rPr>
          <w:rFonts w:ascii="Arial Narrow" w:eastAsia="Arial Narrow" w:hAnsi="Arial Narrow" w:cs="Arial Narrow"/>
          <w:sz w:val="28"/>
          <w:szCs w:val="28"/>
        </w:rPr>
      </w:pPr>
    </w:p>
    <w:p w14:paraId="66663846" w14:textId="2E64ECC0" w:rsidR="005F37F8" w:rsidRDefault="00C076D2" w:rsidP="00390380">
      <w:pPr>
        <w:contextualSpacing/>
        <w:jc w:val="both"/>
        <w:rPr>
          <w:rFonts w:ascii="Arial Narrow" w:eastAsia="Arial Narrow" w:hAnsi="Arial Narrow" w:cs="Arial Narrow"/>
          <w:sz w:val="28"/>
          <w:szCs w:val="28"/>
        </w:rPr>
      </w:pPr>
      <w:r>
        <w:rPr>
          <w:rFonts w:ascii="Arial Narrow" w:eastAsia="Arial Narrow" w:hAnsi="Arial Narrow" w:cs="Arial Narrow"/>
          <w:sz w:val="28"/>
          <w:szCs w:val="28"/>
        </w:rPr>
        <w:t>Er wordt ook voortdurend bijgehouden welk van de 3 kleuren a</w:t>
      </w:r>
      <w:r w:rsidR="005219A9">
        <w:rPr>
          <w:rFonts w:ascii="Arial Narrow" w:eastAsia="Arial Narrow" w:hAnsi="Arial Narrow" w:cs="Arial Narrow"/>
          <w:sz w:val="28"/>
          <w:szCs w:val="28"/>
        </w:rPr>
        <w:t>an het winnen is. Je bent aan het winnen met jouw kleur als je het meeste jetons van een andere kleur</w:t>
      </w:r>
      <w:r w:rsidR="00BD5903">
        <w:rPr>
          <w:rFonts w:ascii="Arial Narrow" w:eastAsia="Arial Narrow" w:hAnsi="Arial Narrow" w:cs="Arial Narrow"/>
          <w:sz w:val="28"/>
          <w:szCs w:val="28"/>
        </w:rPr>
        <w:t xml:space="preserve"> binnen gebracht hebt in</w:t>
      </w:r>
      <w:r w:rsidR="005219A9">
        <w:rPr>
          <w:rFonts w:ascii="Arial Narrow" w:eastAsia="Arial Narrow" w:hAnsi="Arial Narrow" w:cs="Arial Narrow"/>
          <w:sz w:val="28"/>
          <w:szCs w:val="28"/>
        </w:rPr>
        <w:t xml:space="preserve"> de basiskampen. Als je aan het winnen bent zal de shuttle voor minstens 1 minuut oplichten in jouw kleur waardoor hij toegankelijk word</w:t>
      </w:r>
      <w:r w:rsidR="007D1B58">
        <w:rPr>
          <w:rFonts w:ascii="Arial Narrow" w:eastAsia="Arial Narrow" w:hAnsi="Arial Narrow" w:cs="Arial Narrow"/>
          <w:sz w:val="28"/>
          <w:szCs w:val="28"/>
        </w:rPr>
        <w:t>t</w:t>
      </w:r>
      <w:r w:rsidR="005219A9">
        <w:rPr>
          <w:rFonts w:ascii="Arial Narrow" w:eastAsia="Arial Narrow" w:hAnsi="Arial Narrow" w:cs="Arial Narrow"/>
          <w:sz w:val="28"/>
          <w:szCs w:val="28"/>
        </w:rPr>
        <w:t xml:space="preserve"> voor iedereen van die kleur met voldoende levensmiddelen</w:t>
      </w:r>
      <w:r w:rsidR="00BD5903">
        <w:rPr>
          <w:rFonts w:ascii="Arial Narrow" w:eastAsia="Arial Narrow" w:hAnsi="Arial Narrow" w:cs="Arial Narrow"/>
          <w:sz w:val="28"/>
          <w:szCs w:val="28"/>
        </w:rPr>
        <w:t xml:space="preserve"> en een stempel</w:t>
      </w:r>
      <w:r w:rsidR="005219A9">
        <w:rPr>
          <w:rFonts w:ascii="Arial Narrow" w:eastAsia="Arial Narrow" w:hAnsi="Arial Narrow" w:cs="Arial Narrow"/>
          <w:sz w:val="28"/>
          <w:szCs w:val="28"/>
        </w:rPr>
        <w:t>.</w:t>
      </w:r>
      <w:r w:rsidR="007D1B58">
        <w:rPr>
          <w:rFonts w:ascii="Arial Narrow" w:eastAsia="Arial Narrow" w:hAnsi="Arial Narrow" w:cs="Arial Narrow"/>
          <w:sz w:val="28"/>
          <w:szCs w:val="28"/>
        </w:rPr>
        <w:t xml:space="preserve"> Als je in de shuttle kan geraken krijg je aan het</w:t>
      </w:r>
      <w:r w:rsidR="00C81D17">
        <w:rPr>
          <w:rFonts w:ascii="Arial Narrow" w:eastAsia="Arial Narrow" w:hAnsi="Arial Narrow" w:cs="Arial Narrow"/>
          <w:sz w:val="28"/>
          <w:szCs w:val="28"/>
        </w:rPr>
        <w:t xml:space="preserve"> einde een mini fuif maxi pret!</w:t>
      </w:r>
    </w:p>
    <w:p w14:paraId="047F9ADE" w14:textId="77777777" w:rsidR="00C81D17" w:rsidRDefault="00C81D17" w:rsidP="00390380">
      <w:pPr>
        <w:contextualSpacing/>
        <w:jc w:val="both"/>
        <w:rPr>
          <w:rFonts w:ascii="Arial Narrow" w:eastAsia="Arial Narrow" w:hAnsi="Arial Narrow" w:cs="Arial Narrow"/>
          <w:sz w:val="28"/>
          <w:szCs w:val="28"/>
        </w:rPr>
      </w:pPr>
    </w:p>
    <w:p w14:paraId="70DB3AC5" w14:textId="636994A2" w:rsidR="00C81D17" w:rsidRDefault="00C81D17" w:rsidP="00390380">
      <w:pPr>
        <w:contextualSpacing/>
        <w:jc w:val="both"/>
        <w:rPr>
          <w:rFonts w:ascii="Arial Narrow" w:eastAsia="Arial Narrow" w:hAnsi="Arial Narrow" w:cs="Arial Narrow"/>
          <w:sz w:val="28"/>
          <w:szCs w:val="28"/>
        </w:rPr>
      </w:pPr>
      <w:r>
        <w:rPr>
          <w:rFonts w:ascii="Arial Narrow" w:eastAsia="Arial Narrow" w:hAnsi="Arial Narrow" w:cs="Arial Narrow"/>
          <w:sz w:val="28"/>
          <w:szCs w:val="28"/>
        </w:rPr>
        <w:t xml:space="preserve">Om het overzicht een beetje te behouden krijgt elke clan een kaartje met zich mee waar alle posten en kampen opstaan. </w:t>
      </w:r>
      <w:r w:rsidR="005342F5">
        <w:rPr>
          <w:rFonts w:ascii="Arial Narrow" w:eastAsia="Arial Narrow" w:hAnsi="Arial Narrow" w:cs="Arial Narrow"/>
          <w:sz w:val="28"/>
          <w:szCs w:val="28"/>
        </w:rPr>
        <w:t>Ook staat hier in het heel kort het spel verloop nog eens op uitgelegd.</w:t>
      </w:r>
    </w:p>
    <w:p w14:paraId="7A89C96A" w14:textId="77777777" w:rsidR="00524D79" w:rsidRDefault="00524D79" w:rsidP="00390380">
      <w:pPr>
        <w:contextualSpacing/>
        <w:jc w:val="both"/>
        <w:rPr>
          <w:rFonts w:ascii="Arial Narrow" w:eastAsia="Arial Narrow" w:hAnsi="Arial Narrow" w:cs="Arial Narrow"/>
          <w:sz w:val="28"/>
          <w:szCs w:val="28"/>
        </w:rPr>
      </w:pPr>
    </w:p>
    <w:p w14:paraId="1300EE9B" w14:textId="77777777" w:rsidR="00524D79" w:rsidRDefault="005F37F8" w:rsidP="00390380">
      <w:pPr>
        <w:contextualSpacing/>
        <w:jc w:val="both"/>
        <w:rPr>
          <w:rFonts w:ascii="Arial Narrow" w:eastAsia="Arial Narrow" w:hAnsi="Arial Narrow" w:cs="Arial Narrow"/>
          <w:b/>
          <w:sz w:val="28"/>
          <w:szCs w:val="28"/>
        </w:rPr>
      </w:pPr>
      <w:r>
        <w:rPr>
          <w:rFonts w:ascii="Arial Narrow" w:eastAsia="Arial Narrow" w:hAnsi="Arial Narrow" w:cs="Arial Narrow"/>
          <w:b/>
          <w:sz w:val="28"/>
          <w:szCs w:val="28"/>
        </w:rPr>
        <w:t>Het basisspel:</w:t>
      </w:r>
    </w:p>
    <w:p w14:paraId="25CE76F8" w14:textId="77777777" w:rsidR="005F37F8" w:rsidRDefault="005F37F8" w:rsidP="00390380">
      <w:pPr>
        <w:contextualSpacing/>
        <w:jc w:val="both"/>
        <w:rPr>
          <w:rFonts w:ascii="Arial Narrow" w:eastAsia="Arial Narrow" w:hAnsi="Arial Narrow" w:cs="Arial Narrow"/>
          <w:sz w:val="28"/>
          <w:szCs w:val="28"/>
        </w:rPr>
      </w:pPr>
      <w:r>
        <w:rPr>
          <w:rFonts w:ascii="Arial Narrow" w:eastAsia="Arial Narrow" w:hAnsi="Arial Narrow" w:cs="Arial Narrow"/>
          <w:sz w:val="28"/>
          <w:szCs w:val="28"/>
        </w:rPr>
        <w:t xml:space="preserve">Om met je kleur goed te kunnen presteren is het van groot belang om voldoende </w:t>
      </w:r>
      <w:r w:rsidR="007D1B58">
        <w:rPr>
          <w:rFonts w:ascii="Arial Narrow" w:eastAsia="Arial Narrow" w:hAnsi="Arial Narrow" w:cs="Arial Narrow"/>
          <w:sz w:val="28"/>
          <w:szCs w:val="28"/>
        </w:rPr>
        <w:t>jetons van de andere te be</w:t>
      </w:r>
      <w:r w:rsidR="00BD5903">
        <w:rPr>
          <w:rFonts w:ascii="Arial Narrow" w:eastAsia="Arial Narrow" w:hAnsi="Arial Narrow" w:cs="Arial Narrow"/>
          <w:sz w:val="28"/>
          <w:szCs w:val="28"/>
        </w:rPr>
        <w:t>machtigen. Dit gaat als volgt in</w:t>
      </w:r>
      <w:r w:rsidR="007D1B58">
        <w:rPr>
          <w:rFonts w:ascii="Arial Narrow" w:eastAsia="Arial Narrow" w:hAnsi="Arial Narrow" w:cs="Arial Narrow"/>
          <w:sz w:val="28"/>
          <w:szCs w:val="28"/>
        </w:rPr>
        <w:t xml:space="preserve"> zijn werk. Je begint met jetons van je eigen kleur te gaan halen in een van de 3 basiskampen. Je krijgt er steeds 5 zodat je niet telkens terug moet komen. Daarna ga je opzoek naar leden van een andere kleur, dat zie je aan hun bandje. Je mag dit met je clan samen doen, maar je mag ook opsplitsen. Je bent wel zelf verantwoordelijk om uiteindelijk allemaal samen op de space shuttle te geraken. (Geen uitzonderingen voor te kleine of te grote groepen)</w:t>
      </w:r>
    </w:p>
    <w:p w14:paraId="7CB6C695" w14:textId="77777777" w:rsidR="00F153D4" w:rsidRDefault="00F153D4" w:rsidP="00390380">
      <w:pPr>
        <w:contextualSpacing/>
        <w:jc w:val="both"/>
        <w:rPr>
          <w:rFonts w:ascii="Arial Narrow" w:eastAsia="Arial Narrow" w:hAnsi="Arial Narrow" w:cs="Arial Narrow"/>
          <w:sz w:val="28"/>
          <w:szCs w:val="28"/>
        </w:rPr>
      </w:pPr>
    </w:p>
    <w:p w14:paraId="0AED2EB4" w14:textId="77777777" w:rsidR="00D34A15" w:rsidRDefault="00F153D4" w:rsidP="00390380">
      <w:pPr>
        <w:contextualSpacing/>
        <w:jc w:val="both"/>
        <w:rPr>
          <w:rFonts w:ascii="Arial Narrow" w:eastAsia="Arial Narrow" w:hAnsi="Arial Narrow" w:cs="Arial Narrow"/>
          <w:sz w:val="28"/>
          <w:szCs w:val="28"/>
        </w:rPr>
      </w:pPr>
      <w:r>
        <w:rPr>
          <w:rFonts w:ascii="Arial Narrow" w:eastAsia="Arial Narrow" w:hAnsi="Arial Narrow" w:cs="Arial Narrow"/>
          <w:sz w:val="28"/>
          <w:szCs w:val="28"/>
        </w:rPr>
        <w:t>Zodra je iemand hebt kunnen tikken, begint het spel. Alles is mogelijk, al krijg je een lijstje met standaard spelletjes waaruit je kan kiezen. Als je iemand getikt hebt kies je een spel, de andere mag dan beslissen hoeveel jetons er ingezet worden. (Wel eerst even controleren hoeveel jullie er</w:t>
      </w:r>
      <w:r w:rsidR="00BD5903">
        <w:rPr>
          <w:rFonts w:ascii="Arial Narrow" w:eastAsia="Arial Narrow" w:hAnsi="Arial Narrow" w:cs="Arial Narrow"/>
          <w:sz w:val="28"/>
          <w:szCs w:val="28"/>
        </w:rPr>
        <w:t xml:space="preserve"> elk hebben). Dit kan gaan van 1</w:t>
      </w:r>
      <w:r>
        <w:rPr>
          <w:rFonts w:ascii="Arial Narrow" w:eastAsia="Arial Narrow" w:hAnsi="Arial Narrow" w:cs="Arial Narrow"/>
          <w:sz w:val="28"/>
          <w:szCs w:val="28"/>
        </w:rPr>
        <w:t xml:space="preserve"> tot 10 jetons, van je eigen kleur, maar je mag ook inzetten met gewonnen jetons van een andere kleur. Als de ander beslist heeft zetten jullie beiden in (mag ook in groepjes), de jetons worden samen gelegd zoals bij poker. Het spel wordt uitgevoerd en de winnaar krijgt de pot.</w:t>
      </w:r>
      <w:r w:rsidR="00BD5903">
        <w:rPr>
          <w:rFonts w:ascii="Arial Narrow" w:eastAsia="Arial Narrow" w:hAnsi="Arial Narrow" w:cs="Arial Narrow"/>
          <w:sz w:val="28"/>
          <w:szCs w:val="28"/>
        </w:rPr>
        <w:t xml:space="preserve"> Het slimste is hier om korte en krachtige spelletjes te doen, het totale spel duurt niet lang genoeg om uithoudingsproeven te doen.</w:t>
      </w:r>
      <w:r>
        <w:rPr>
          <w:rFonts w:ascii="Arial Narrow" w:eastAsia="Arial Narrow" w:hAnsi="Arial Narrow" w:cs="Arial Narrow"/>
          <w:sz w:val="28"/>
          <w:szCs w:val="28"/>
        </w:rPr>
        <w:t xml:space="preserve"> Als je geen jetons meer hebt kan je er aan je clan genoten </w:t>
      </w:r>
      <w:r>
        <w:rPr>
          <w:rFonts w:ascii="Arial Narrow" w:eastAsia="Arial Narrow" w:hAnsi="Arial Narrow" w:cs="Arial Narrow"/>
          <w:sz w:val="28"/>
          <w:szCs w:val="28"/>
        </w:rPr>
        <w:lastRenderedPageBreak/>
        <w:t>vragen, of nieuwe gaan halen in een basiskamp.</w:t>
      </w:r>
      <w:r w:rsidR="003028EC">
        <w:rPr>
          <w:rFonts w:ascii="Arial Narrow" w:eastAsia="Arial Narrow" w:hAnsi="Arial Narrow" w:cs="Arial Narrow"/>
          <w:sz w:val="28"/>
          <w:szCs w:val="28"/>
        </w:rPr>
        <w:t xml:space="preserve"> Gewonnen jetons kan je binnen brengen om kaarten vrij te spelen of de raket van kleur te laten veranderen zoals hierboven uit gelegd. Wanneer je die jetons binnenbrengt</w:t>
      </w:r>
      <w:r w:rsidR="00BD5903">
        <w:rPr>
          <w:rFonts w:ascii="Arial Narrow" w:eastAsia="Arial Narrow" w:hAnsi="Arial Narrow" w:cs="Arial Narrow"/>
          <w:sz w:val="28"/>
          <w:szCs w:val="28"/>
        </w:rPr>
        <w:t>,</w:t>
      </w:r>
      <w:r w:rsidR="003028EC">
        <w:rPr>
          <w:rFonts w:ascii="Arial Narrow" w:eastAsia="Arial Narrow" w:hAnsi="Arial Narrow" w:cs="Arial Narrow"/>
          <w:sz w:val="28"/>
          <w:szCs w:val="28"/>
        </w:rPr>
        <w:t xml:space="preserve"> mag je zelf beslissen.</w:t>
      </w:r>
    </w:p>
    <w:p w14:paraId="48256A82" w14:textId="77777777" w:rsidR="00F153D4" w:rsidRDefault="00F153D4" w:rsidP="00390380">
      <w:pPr>
        <w:contextualSpacing/>
        <w:jc w:val="both"/>
        <w:rPr>
          <w:rFonts w:ascii="Arial Narrow" w:eastAsia="Arial Narrow" w:hAnsi="Arial Narrow" w:cs="Arial Narrow"/>
          <w:sz w:val="28"/>
          <w:szCs w:val="28"/>
        </w:rPr>
      </w:pPr>
    </w:p>
    <w:p w14:paraId="5E73E321" w14:textId="77777777" w:rsidR="00F153D4" w:rsidRDefault="00651E44" w:rsidP="00390380">
      <w:pPr>
        <w:contextualSpacing/>
        <w:jc w:val="both"/>
        <w:rPr>
          <w:rFonts w:ascii="Arial Narrow" w:eastAsia="Arial Narrow" w:hAnsi="Arial Narrow" w:cs="Arial Narrow"/>
          <w:sz w:val="28"/>
          <w:szCs w:val="28"/>
        </w:rPr>
      </w:pPr>
      <w:r>
        <w:rPr>
          <w:rFonts w:ascii="Arial Narrow" w:eastAsia="Arial Narrow" w:hAnsi="Arial Narrow" w:cs="Arial Narrow"/>
          <w:sz w:val="28"/>
          <w:szCs w:val="28"/>
        </w:rPr>
        <w:t>Vb:</w:t>
      </w:r>
    </w:p>
    <w:p w14:paraId="1EDD4407" w14:textId="77777777" w:rsidR="00651E44" w:rsidRDefault="00651E44" w:rsidP="00390380">
      <w:pPr>
        <w:contextualSpacing/>
        <w:jc w:val="both"/>
        <w:rPr>
          <w:rFonts w:ascii="Arial Narrow" w:eastAsia="Arial Narrow" w:hAnsi="Arial Narrow" w:cs="Arial Narrow"/>
          <w:sz w:val="28"/>
          <w:szCs w:val="28"/>
        </w:rPr>
      </w:pPr>
      <w:r>
        <w:rPr>
          <w:rFonts w:ascii="Arial Narrow" w:eastAsia="Arial Narrow" w:hAnsi="Arial Narrow" w:cs="Arial Narrow"/>
          <w:sz w:val="28"/>
          <w:szCs w:val="28"/>
        </w:rPr>
        <w:t>Stel Jan tikt Jef, Jan kiest om een wedstrijdje krokodillen gevecht te doen. Jef schat z</w:t>
      </w:r>
      <w:r w:rsidR="00BD5903">
        <w:rPr>
          <w:rFonts w:ascii="Arial Narrow" w:eastAsia="Arial Narrow" w:hAnsi="Arial Narrow" w:cs="Arial Narrow"/>
          <w:sz w:val="28"/>
          <w:szCs w:val="28"/>
        </w:rPr>
        <w:t>ijn kansen zeer laag in en zet 1</w:t>
      </w:r>
      <w:r>
        <w:rPr>
          <w:rFonts w:ascii="Arial Narrow" w:eastAsia="Arial Narrow" w:hAnsi="Arial Narrow" w:cs="Arial Narrow"/>
          <w:sz w:val="28"/>
          <w:szCs w:val="28"/>
        </w:rPr>
        <w:t xml:space="preserve"> jetons in. Zowel Jan als Jef leggen hun jetons op een stapeltje en spelen het spel zoals afgesproken. De winnaar neemt alle jetons mee.</w:t>
      </w:r>
    </w:p>
    <w:p w14:paraId="29878E9F" w14:textId="77777777" w:rsidR="00D34A15" w:rsidRDefault="00D34A15" w:rsidP="00390380">
      <w:pPr>
        <w:contextualSpacing/>
        <w:jc w:val="both"/>
        <w:rPr>
          <w:rFonts w:ascii="Arial Narrow" w:eastAsia="Arial Narrow" w:hAnsi="Arial Narrow" w:cs="Arial Narrow"/>
          <w:sz w:val="28"/>
          <w:szCs w:val="28"/>
        </w:rPr>
      </w:pPr>
    </w:p>
    <w:p w14:paraId="50772794" w14:textId="77777777" w:rsidR="00D34A15" w:rsidRPr="005F37F8" w:rsidRDefault="00D34A15" w:rsidP="00390380">
      <w:pPr>
        <w:contextualSpacing/>
        <w:jc w:val="both"/>
        <w:rPr>
          <w:rFonts w:ascii="Arial Narrow" w:eastAsia="Arial Narrow" w:hAnsi="Arial Narrow" w:cs="Arial Narrow"/>
          <w:sz w:val="28"/>
          <w:szCs w:val="28"/>
        </w:rPr>
      </w:pPr>
      <w:r>
        <w:rPr>
          <w:rFonts w:ascii="Arial Narrow" w:eastAsia="Arial Narrow" w:hAnsi="Arial Narrow" w:cs="Arial Narrow"/>
          <w:sz w:val="28"/>
          <w:szCs w:val="28"/>
        </w:rPr>
        <w:t xml:space="preserve">Het is ook </w:t>
      </w:r>
      <w:r w:rsidR="006F01EB">
        <w:rPr>
          <w:rFonts w:ascii="Arial Narrow" w:eastAsia="Arial Narrow" w:hAnsi="Arial Narrow" w:cs="Arial Narrow"/>
          <w:sz w:val="28"/>
          <w:szCs w:val="28"/>
        </w:rPr>
        <w:t xml:space="preserve">mogelijk dat er meerdere spelers van dezelfde clan spelen tegen 1 iemand van een andere clan. Elke persoon die </w:t>
      </w:r>
      <w:r w:rsidR="007D7F8A">
        <w:rPr>
          <w:rFonts w:ascii="Arial Narrow" w:eastAsia="Arial Narrow" w:hAnsi="Arial Narrow" w:cs="Arial Narrow"/>
          <w:sz w:val="28"/>
          <w:szCs w:val="28"/>
        </w:rPr>
        <w:t>meespeelt,</w:t>
      </w:r>
      <w:r w:rsidR="006F01EB">
        <w:rPr>
          <w:rFonts w:ascii="Arial Narrow" w:eastAsia="Arial Narrow" w:hAnsi="Arial Narrow" w:cs="Arial Narrow"/>
          <w:sz w:val="28"/>
          <w:szCs w:val="28"/>
        </w:rPr>
        <w:t xml:space="preserve"> moet dan natuurlijk </w:t>
      </w:r>
      <w:r w:rsidR="007D7F8A">
        <w:rPr>
          <w:rFonts w:ascii="Arial Narrow" w:eastAsia="Arial Narrow" w:hAnsi="Arial Narrow" w:cs="Arial Narrow"/>
          <w:sz w:val="28"/>
          <w:szCs w:val="28"/>
        </w:rPr>
        <w:t xml:space="preserve">wel </w:t>
      </w:r>
      <w:r w:rsidR="000A4B9C">
        <w:rPr>
          <w:rFonts w:ascii="Arial Narrow" w:eastAsia="Arial Narrow" w:hAnsi="Arial Narrow" w:cs="Arial Narrow"/>
          <w:sz w:val="28"/>
          <w:szCs w:val="28"/>
        </w:rPr>
        <w:t>inzetten.</w:t>
      </w:r>
    </w:p>
    <w:p w14:paraId="06362CFD" w14:textId="77777777" w:rsidR="00524D79" w:rsidRDefault="00524D79" w:rsidP="00390380">
      <w:pPr>
        <w:contextualSpacing/>
        <w:jc w:val="both"/>
        <w:rPr>
          <w:rFonts w:ascii="Arial Narrow" w:eastAsia="Arial Narrow" w:hAnsi="Arial Narrow" w:cs="Arial Narrow"/>
          <w:sz w:val="28"/>
          <w:szCs w:val="28"/>
        </w:rPr>
      </w:pPr>
    </w:p>
    <w:p w14:paraId="67689FAE" w14:textId="77777777" w:rsidR="004C4A97" w:rsidRDefault="004C4A97" w:rsidP="004C4A97">
      <w:pPr>
        <w:contextualSpacing/>
        <w:jc w:val="both"/>
        <w:rPr>
          <w:rFonts w:ascii="Arial Narrow" w:eastAsia="Arial Narrow" w:hAnsi="Arial Narrow" w:cs="Arial Narrow"/>
          <w:sz w:val="28"/>
          <w:szCs w:val="28"/>
        </w:rPr>
      </w:pPr>
      <w:r>
        <w:rPr>
          <w:rFonts w:ascii="Arial Narrow" w:eastAsia="Arial Narrow" w:hAnsi="Arial Narrow" w:cs="Arial Narrow"/>
          <w:sz w:val="28"/>
          <w:szCs w:val="28"/>
        </w:rPr>
        <w:t>Vb:</w:t>
      </w:r>
    </w:p>
    <w:p w14:paraId="33C2B1C6" w14:textId="77777777" w:rsidR="004C4A97" w:rsidRDefault="004C4A97" w:rsidP="004C4A97">
      <w:pPr>
        <w:contextualSpacing/>
        <w:jc w:val="both"/>
        <w:rPr>
          <w:rFonts w:ascii="Arial Narrow" w:eastAsia="Arial Narrow" w:hAnsi="Arial Narrow" w:cs="Arial Narrow"/>
          <w:sz w:val="28"/>
          <w:szCs w:val="28"/>
        </w:rPr>
      </w:pPr>
      <w:r>
        <w:rPr>
          <w:rFonts w:ascii="Arial Narrow" w:eastAsia="Arial Narrow" w:hAnsi="Arial Narrow" w:cs="Arial Narrow"/>
          <w:sz w:val="28"/>
          <w:szCs w:val="28"/>
        </w:rPr>
        <w:t xml:space="preserve">Stel Jan tikt Jef, Jan kiest om een wedstrijdje </w:t>
      </w:r>
      <w:r w:rsidR="00BD5903">
        <w:rPr>
          <w:rFonts w:ascii="Arial Narrow" w:eastAsia="Arial Narrow" w:hAnsi="Arial Narrow" w:cs="Arial Narrow"/>
          <w:sz w:val="28"/>
          <w:szCs w:val="28"/>
        </w:rPr>
        <w:t>verspringen</w:t>
      </w:r>
      <w:r>
        <w:rPr>
          <w:rFonts w:ascii="Arial Narrow" w:eastAsia="Arial Narrow" w:hAnsi="Arial Narrow" w:cs="Arial Narrow"/>
          <w:sz w:val="28"/>
          <w:szCs w:val="28"/>
        </w:rPr>
        <w:t xml:space="preserve"> te doen. Jef </w:t>
      </w:r>
      <w:r w:rsidR="00BD5903">
        <w:rPr>
          <w:rFonts w:ascii="Arial Narrow" w:eastAsia="Arial Narrow" w:hAnsi="Arial Narrow" w:cs="Arial Narrow"/>
          <w:sz w:val="28"/>
          <w:szCs w:val="28"/>
        </w:rPr>
        <w:t>zet 3</w:t>
      </w:r>
      <w:r>
        <w:rPr>
          <w:rFonts w:ascii="Arial Narrow" w:eastAsia="Arial Narrow" w:hAnsi="Arial Narrow" w:cs="Arial Narrow"/>
          <w:sz w:val="28"/>
          <w:szCs w:val="28"/>
        </w:rPr>
        <w:t xml:space="preserve"> jetons in. Plot</w:t>
      </w:r>
      <w:r w:rsidR="00BD5903">
        <w:rPr>
          <w:rFonts w:ascii="Arial Narrow" w:eastAsia="Arial Narrow" w:hAnsi="Arial Narrow" w:cs="Arial Narrow"/>
          <w:sz w:val="28"/>
          <w:szCs w:val="28"/>
        </w:rPr>
        <w:t>s</w:t>
      </w:r>
      <w:r>
        <w:rPr>
          <w:rFonts w:ascii="Arial Narrow" w:eastAsia="Arial Narrow" w:hAnsi="Arial Narrow" w:cs="Arial Narrow"/>
          <w:sz w:val="28"/>
          <w:szCs w:val="28"/>
        </w:rPr>
        <w:t xml:space="preserve"> daagt Pieter van Jan’s clan op, hij wil ook meedoen. Jan en Jef stemmen in. Zowel Jan, Pieter als Jef leggen hun jetons op een stapeltje en spelen het spel zoals afgesproken. De winnaar neemt alle jetons mee. Jef heeft hier minder kans om te winnen, maar wint wel een groter bedrag. Dit mag zelf afgesproken worden met wederzijds akkoord.</w:t>
      </w:r>
    </w:p>
    <w:p w14:paraId="4F2AD16B" w14:textId="77777777" w:rsidR="00484548" w:rsidRDefault="00484548" w:rsidP="004C4A97">
      <w:pPr>
        <w:contextualSpacing/>
        <w:jc w:val="both"/>
        <w:rPr>
          <w:rFonts w:ascii="Arial Narrow" w:eastAsia="Arial Narrow" w:hAnsi="Arial Narrow" w:cs="Arial Narrow"/>
          <w:sz w:val="28"/>
          <w:szCs w:val="28"/>
        </w:rPr>
      </w:pPr>
    </w:p>
    <w:p w14:paraId="1F5739DF" w14:textId="7053D655" w:rsidR="00C81D17" w:rsidRDefault="00484548" w:rsidP="004C4A97">
      <w:pPr>
        <w:contextualSpacing/>
        <w:jc w:val="both"/>
        <w:rPr>
          <w:rFonts w:ascii="Arial Narrow" w:eastAsia="Arial Narrow" w:hAnsi="Arial Narrow" w:cs="Arial Narrow"/>
          <w:sz w:val="28"/>
          <w:szCs w:val="28"/>
        </w:rPr>
      </w:pPr>
      <w:r>
        <w:rPr>
          <w:rFonts w:ascii="Arial Narrow" w:eastAsia="Arial Narrow" w:hAnsi="Arial Narrow" w:cs="Arial Narrow"/>
          <w:sz w:val="28"/>
          <w:szCs w:val="28"/>
        </w:rPr>
        <w:t>Moest het spel niet 100% duidelijk zijn of er zijn problemen kunnen de deelnemers naar de infopost komen. Hier zit(ten) de eindveranwoordelijke(n) van het spel en eventuele helpers. Zij beslissen wat er gebeurd of geven extra gedetailleerde uitleg indien nodig.</w:t>
      </w:r>
    </w:p>
    <w:p w14:paraId="75170884" w14:textId="77777777" w:rsidR="004C4A97" w:rsidRDefault="004C4A97" w:rsidP="00390380">
      <w:pPr>
        <w:contextualSpacing/>
        <w:jc w:val="both"/>
        <w:rPr>
          <w:rFonts w:ascii="Arial Narrow" w:eastAsia="Arial Narrow" w:hAnsi="Arial Narrow" w:cs="Arial Narrow"/>
          <w:sz w:val="28"/>
          <w:szCs w:val="28"/>
        </w:rPr>
      </w:pPr>
    </w:p>
    <w:p w14:paraId="0FAE9DCD" w14:textId="77777777" w:rsidR="00524D79" w:rsidRPr="003D7437" w:rsidRDefault="00524D79" w:rsidP="00390380">
      <w:pPr>
        <w:contextualSpacing/>
        <w:jc w:val="both"/>
        <w:rPr>
          <w:rFonts w:ascii="Arial Narrow" w:eastAsia="Arial Narrow" w:hAnsi="Arial Narrow" w:cs="Arial Narrow"/>
          <w:sz w:val="28"/>
          <w:szCs w:val="28"/>
        </w:rPr>
      </w:pPr>
    </w:p>
    <w:p w14:paraId="38E8800A" w14:textId="77777777" w:rsidR="00390380" w:rsidRDefault="00B37B95">
      <w:pPr>
        <w:numPr>
          <w:ilvl w:val="0"/>
          <w:numId w:val="2"/>
        </w:numPr>
        <w:ind w:hanging="360"/>
        <w:contextualSpacing/>
        <w:jc w:val="both"/>
        <w:rPr>
          <w:rFonts w:ascii="Arial Narrow" w:eastAsia="Arial Narrow" w:hAnsi="Arial Narrow" w:cs="Arial Narrow"/>
          <w:b/>
          <w:sz w:val="28"/>
          <w:szCs w:val="28"/>
        </w:rPr>
      </w:pPr>
      <w:r>
        <w:rPr>
          <w:rFonts w:ascii="Arial Narrow" w:eastAsia="Arial Narrow" w:hAnsi="Arial Narrow" w:cs="Arial Narrow"/>
          <w:b/>
          <w:sz w:val="28"/>
          <w:szCs w:val="28"/>
        </w:rPr>
        <w:t>Eventuele aanpassingen</w:t>
      </w:r>
    </w:p>
    <w:p w14:paraId="4A84CCCF" w14:textId="77777777" w:rsidR="00390380" w:rsidRDefault="00390380" w:rsidP="00390380">
      <w:pPr>
        <w:contextualSpacing/>
        <w:jc w:val="both"/>
        <w:rPr>
          <w:rFonts w:ascii="Arial Narrow" w:eastAsia="Arial Narrow" w:hAnsi="Arial Narrow" w:cs="Arial Narrow"/>
          <w:b/>
          <w:sz w:val="28"/>
          <w:szCs w:val="28"/>
        </w:rPr>
      </w:pPr>
    </w:p>
    <w:p w14:paraId="63B1FE7C" w14:textId="77777777" w:rsidR="00390380" w:rsidRDefault="00390380" w:rsidP="00B37B95">
      <w:pPr>
        <w:contextualSpacing/>
        <w:jc w:val="both"/>
        <w:rPr>
          <w:rFonts w:ascii="Arial Narrow" w:eastAsia="Arial Narrow" w:hAnsi="Arial Narrow" w:cs="Arial Narrow"/>
          <w:b/>
          <w:sz w:val="28"/>
          <w:szCs w:val="28"/>
        </w:rPr>
      </w:pPr>
    </w:p>
    <w:tbl>
      <w:tblPr>
        <w:tblStyle w:val="Tabelraster"/>
        <w:tblpPr w:leftFromText="141" w:rightFromText="141" w:vertAnchor="text" w:horzAnchor="margin" w:tblpY="43"/>
        <w:tblW w:w="0" w:type="auto"/>
        <w:tblLook w:val="00A0" w:firstRow="1" w:lastRow="0" w:firstColumn="1" w:lastColumn="0" w:noHBand="0" w:noVBand="0"/>
      </w:tblPr>
      <w:tblGrid>
        <w:gridCol w:w="3013"/>
        <w:gridCol w:w="3019"/>
        <w:gridCol w:w="3024"/>
      </w:tblGrid>
      <w:tr w:rsidR="003028EC" w:rsidRPr="00B37B95" w14:paraId="27C9FAD6" w14:textId="77777777" w:rsidTr="003028EC">
        <w:tc>
          <w:tcPr>
            <w:tcW w:w="9056" w:type="dxa"/>
            <w:gridSpan w:val="3"/>
            <w:shd w:val="clear" w:color="auto" w:fill="FF0000"/>
          </w:tcPr>
          <w:p w14:paraId="3E7CBA5B" w14:textId="77777777" w:rsidR="003028EC" w:rsidRPr="00B37B95" w:rsidRDefault="003028EC" w:rsidP="003028EC">
            <w:pPr>
              <w:contextualSpacing/>
              <w:jc w:val="both"/>
              <w:rPr>
                <w:rFonts w:ascii="Arial Narrow" w:eastAsia="Arial Narrow" w:hAnsi="Arial Narrow" w:cs="Arial Narrow"/>
                <w:b/>
                <w:sz w:val="28"/>
                <w:szCs w:val="28"/>
                <w:lang w:val="nl-NL"/>
              </w:rPr>
            </w:pPr>
          </w:p>
          <w:p w14:paraId="520610B2" w14:textId="77777777" w:rsidR="003028EC" w:rsidRPr="00B37B95" w:rsidRDefault="003028EC" w:rsidP="003028EC">
            <w:pPr>
              <w:contextualSpacing/>
              <w:jc w:val="both"/>
              <w:rPr>
                <w:rFonts w:ascii="Arial Narrow" w:eastAsia="Arial Narrow" w:hAnsi="Arial Narrow" w:cs="Arial Narrow"/>
                <w:b/>
                <w:sz w:val="28"/>
                <w:szCs w:val="28"/>
                <w:lang w:val="nl-NL"/>
              </w:rPr>
            </w:pPr>
            <w:r w:rsidRPr="00B37B95">
              <w:rPr>
                <w:rFonts w:ascii="Arial Narrow" w:eastAsia="Arial Narrow" w:hAnsi="Arial Narrow" w:cs="Arial Narrow"/>
                <w:b/>
                <w:sz w:val="28"/>
                <w:szCs w:val="28"/>
                <w:lang w:val="nl-NL"/>
              </w:rPr>
              <w:t xml:space="preserve">Materiaallijst </w:t>
            </w:r>
          </w:p>
          <w:p w14:paraId="4DBB5C1F" w14:textId="77777777" w:rsidR="003028EC" w:rsidRPr="00B37B95" w:rsidRDefault="003028EC" w:rsidP="003028EC">
            <w:pPr>
              <w:contextualSpacing/>
              <w:jc w:val="both"/>
              <w:rPr>
                <w:rFonts w:ascii="Arial Narrow" w:eastAsia="Arial Narrow" w:hAnsi="Arial Narrow" w:cs="Arial Narrow"/>
                <w:b/>
                <w:sz w:val="28"/>
                <w:szCs w:val="28"/>
                <w:lang w:val="nl-NL"/>
              </w:rPr>
            </w:pPr>
          </w:p>
        </w:tc>
      </w:tr>
      <w:tr w:rsidR="003028EC" w:rsidRPr="00B37B95" w14:paraId="29F5606A" w14:textId="77777777" w:rsidTr="003028EC">
        <w:tc>
          <w:tcPr>
            <w:tcW w:w="3013" w:type="dxa"/>
            <w:shd w:val="clear" w:color="auto" w:fill="8496B0" w:themeFill="text2" w:themeFillTint="99"/>
          </w:tcPr>
          <w:p w14:paraId="0AA8BAF6" w14:textId="77777777" w:rsidR="003028EC" w:rsidRPr="00B37B95" w:rsidRDefault="003028EC" w:rsidP="003028EC">
            <w:pPr>
              <w:contextualSpacing/>
              <w:jc w:val="both"/>
              <w:rPr>
                <w:rFonts w:ascii="Arial Narrow" w:eastAsia="Arial Narrow" w:hAnsi="Arial Narrow" w:cs="Arial Narrow"/>
                <w:b/>
                <w:sz w:val="28"/>
                <w:szCs w:val="28"/>
                <w:lang w:val="nl-NL"/>
              </w:rPr>
            </w:pPr>
            <w:proofErr w:type="gramStart"/>
            <w:r w:rsidRPr="00B37B95">
              <w:rPr>
                <w:rFonts w:ascii="Arial Narrow" w:eastAsia="Arial Narrow" w:hAnsi="Arial Narrow" w:cs="Arial Narrow"/>
                <w:b/>
                <w:sz w:val="28"/>
                <w:szCs w:val="28"/>
                <w:lang w:val="nl-NL"/>
              </w:rPr>
              <w:t>Wat ?</w:t>
            </w:r>
            <w:proofErr w:type="gramEnd"/>
            <w:r w:rsidRPr="00B37B95">
              <w:rPr>
                <w:rFonts w:ascii="Arial Narrow" w:eastAsia="Arial Narrow" w:hAnsi="Arial Narrow" w:cs="Arial Narrow"/>
                <w:b/>
                <w:sz w:val="28"/>
                <w:szCs w:val="28"/>
                <w:lang w:val="nl-NL"/>
              </w:rPr>
              <w:t xml:space="preserve"> </w:t>
            </w:r>
          </w:p>
        </w:tc>
        <w:tc>
          <w:tcPr>
            <w:tcW w:w="3019" w:type="dxa"/>
            <w:shd w:val="clear" w:color="auto" w:fill="8496B0" w:themeFill="text2" w:themeFillTint="99"/>
          </w:tcPr>
          <w:p w14:paraId="06193355" w14:textId="77777777" w:rsidR="003028EC" w:rsidRPr="00B37B95" w:rsidRDefault="003028EC" w:rsidP="003028EC">
            <w:pPr>
              <w:contextualSpacing/>
              <w:jc w:val="both"/>
              <w:rPr>
                <w:rFonts w:ascii="Arial Narrow" w:eastAsia="Arial Narrow" w:hAnsi="Arial Narrow" w:cs="Arial Narrow"/>
                <w:b/>
                <w:sz w:val="28"/>
                <w:szCs w:val="28"/>
                <w:lang w:val="nl-NL"/>
              </w:rPr>
            </w:pPr>
            <w:r w:rsidRPr="00B37B95">
              <w:rPr>
                <w:rFonts w:ascii="Arial Narrow" w:eastAsia="Arial Narrow" w:hAnsi="Arial Narrow" w:cs="Arial Narrow"/>
                <w:b/>
                <w:sz w:val="28"/>
                <w:szCs w:val="28"/>
                <w:lang w:val="nl-NL"/>
              </w:rPr>
              <w:t xml:space="preserve">Wie of waar? </w:t>
            </w:r>
          </w:p>
        </w:tc>
        <w:tc>
          <w:tcPr>
            <w:tcW w:w="3024" w:type="dxa"/>
            <w:shd w:val="clear" w:color="auto" w:fill="8496B0" w:themeFill="text2" w:themeFillTint="99"/>
          </w:tcPr>
          <w:p w14:paraId="0FD2EDB1" w14:textId="77777777" w:rsidR="003028EC" w:rsidRPr="00B37B95" w:rsidRDefault="003028EC" w:rsidP="003028EC">
            <w:pPr>
              <w:contextualSpacing/>
              <w:jc w:val="both"/>
              <w:rPr>
                <w:rFonts w:ascii="Arial Narrow" w:eastAsia="Arial Narrow" w:hAnsi="Arial Narrow" w:cs="Arial Narrow"/>
                <w:b/>
                <w:sz w:val="28"/>
                <w:szCs w:val="28"/>
                <w:lang w:val="nl-NL"/>
              </w:rPr>
            </w:pPr>
            <w:r w:rsidRPr="00B37B95">
              <w:rPr>
                <w:rFonts w:ascii="Arial Narrow" w:eastAsia="Arial Narrow" w:hAnsi="Arial Narrow" w:cs="Arial Narrow"/>
                <w:b/>
                <w:sz w:val="28"/>
                <w:szCs w:val="28"/>
                <w:lang w:val="nl-NL"/>
              </w:rPr>
              <w:t xml:space="preserve">Aantal? </w:t>
            </w:r>
          </w:p>
        </w:tc>
      </w:tr>
      <w:tr w:rsidR="003028EC" w:rsidRPr="00B37B95" w14:paraId="30A41179" w14:textId="77777777" w:rsidTr="003028EC">
        <w:tc>
          <w:tcPr>
            <w:tcW w:w="3013" w:type="dxa"/>
          </w:tcPr>
          <w:p w14:paraId="4580966D" w14:textId="77777777" w:rsidR="003028EC" w:rsidRPr="00B37B95" w:rsidRDefault="003028EC" w:rsidP="003028EC">
            <w:pPr>
              <w:contextualSpacing/>
              <w:jc w:val="both"/>
              <w:rPr>
                <w:rFonts w:ascii="Arial Narrow" w:eastAsia="Arial Narrow" w:hAnsi="Arial Narrow" w:cs="Arial Narrow"/>
                <w:b/>
                <w:sz w:val="28"/>
                <w:szCs w:val="28"/>
                <w:lang w:val="nl-NL"/>
              </w:rPr>
            </w:pPr>
          </w:p>
        </w:tc>
        <w:tc>
          <w:tcPr>
            <w:tcW w:w="3019" w:type="dxa"/>
          </w:tcPr>
          <w:p w14:paraId="7117BE38" w14:textId="77777777" w:rsidR="003028EC" w:rsidRPr="00B37B95" w:rsidRDefault="003028EC" w:rsidP="003028EC">
            <w:pPr>
              <w:contextualSpacing/>
              <w:jc w:val="both"/>
              <w:rPr>
                <w:rFonts w:ascii="Arial Narrow" w:eastAsia="Arial Narrow" w:hAnsi="Arial Narrow" w:cs="Arial Narrow"/>
                <w:b/>
                <w:sz w:val="28"/>
                <w:szCs w:val="28"/>
                <w:lang w:val="nl-NL"/>
              </w:rPr>
            </w:pPr>
          </w:p>
        </w:tc>
        <w:tc>
          <w:tcPr>
            <w:tcW w:w="3024" w:type="dxa"/>
          </w:tcPr>
          <w:p w14:paraId="36E95664" w14:textId="77777777" w:rsidR="003028EC" w:rsidRPr="00B37B95" w:rsidRDefault="003028EC" w:rsidP="003028EC">
            <w:pPr>
              <w:contextualSpacing/>
              <w:jc w:val="both"/>
              <w:rPr>
                <w:rFonts w:ascii="Arial Narrow" w:eastAsia="Arial Narrow" w:hAnsi="Arial Narrow" w:cs="Arial Narrow"/>
                <w:b/>
                <w:sz w:val="28"/>
                <w:szCs w:val="28"/>
                <w:lang w:val="nl-NL"/>
              </w:rPr>
            </w:pPr>
          </w:p>
        </w:tc>
      </w:tr>
      <w:tr w:rsidR="003028EC" w:rsidRPr="00B37B95" w14:paraId="0EA7C986" w14:textId="77777777" w:rsidTr="003028EC">
        <w:tc>
          <w:tcPr>
            <w:tcW w:w="3013" w:type="dxa"/>
          </w:tcPr>
          <w:p w14:paraId="213F0BF3" w14:textId="77777777" w:rsidR="003028EC" w:rsidRPr="00B37B95" w:rsidRDefault="003028EC" w:rsidP="003028EC">
            <w:pPr>
              <w:contextualSpacing/>
              <w:jc w:val="both"/>
              <w:rPr>
                <w:rFonts w:ascii="Arial Narrow" w:eastAsia="Arial Narrow" w:hAnsi="Arial Narrow" w:cs="Arial Narrow"/>
                <w:b/>
                <w:sz w:val="28"/>
                <w:szCs w:val="28"/>
                <w:lang w:val="nl-NL"/>
              </w:rPr>
            </w:pPr>
          </w:p>
        </w:tc>
        <w:tc>
          <w:tcPr>
            <w:tcW w:w="3019" w:type="dxa"/>
          </w:tcPr>
          <w:p w14:paraId="0ABA3D93" w14:textId="77777777" w:rsidR="003028EC" w:rsidRPr="00B37B95" w:rsidRDefault="003028EC" w:rsidP="003028EC">
            <w:pPr>
              <w:contextualSpacing/>
              <w:jc w:val="both"/>
              <w:rPr>
                <w:rFonts w:ascii="Arial Narrow" w:eastAsia="Arial Narrow" w:hAnsi="Arial Narrow" w:cs="Arial Narrow"/>
                <w:b/>
                <w:sz w:val="28"/>
                <w:szCs w:val="28"/>
                <w:lang w:val="nl-NL"/>
              </w:rPr>
            </w:pPr>
          </w:p>
        </w:tc>
        <w:tc>
          <w:tcPr>
            <w:tcW w:w="3024" w:type="dxa"/>
          </w:tcPr>
          <w:p w14:paraId="25D8F124" w14:textId="77777777" w:rsidR="003028EC" w:rsidRPr="00B37B95" w:rsidRDefault="003028EC" w:rsidP="003028EC">
            <w:pPr>
              <w:contextualSpacing/>
              <w:jc w:val="both"/>
              <w:rPr>
                <w:rFonts w:ascii="Arial Narrow" w:eastAsia="Arial Narrow" w:hAnsi="Arial Narrow" w:cs="Arial Narrow"/>
                <w:b/>
                <w:sz w:val="28"/>
                <w:szCs w:val="28"/>
                <w:lang w:val="nl-NL"/>
              </w:rPr>
            </w:pPr>
          </w:p>
        </w:tc>
      </w:tr>
      <w:tr w:rsidR="003028EC" w:rsidRPr="00B37B95" w14:paraId="41226ABF" w14:textId="77777777" w:rsidTr="003028EC">
        <w:tc>
          <w:tcPr>
            <w:tcW w:w="3013" w:type="dxa"/>
          </w:tcPr>
          <w:p w14:paraId="55EACC2E" w14:textId="77777777" w:rsidR="003028EC" w:rsidRPr="00B37B95" w:rsidRDefault="003028EC" w:rsidP="003028EC">
            <w:pPr>
              <w:contextualSpacing/>
              <w:jc w:val="both"/>
              <w:rPr>
                <w:rFonts w:ascii="Arial Narrow" w:eastAsia="Arial Narrow" w:hAnsi="Arial Narrow" w:cs="Arial Narrow"/>
                <w:b/>
                <w:sz w:val="28"/>
                <w:szCs w:val="28"/>
                <w:lang w:val="nl-NL"/>
              </w:rPr>
            </w:pPr>
          </w:p>
        </w:tc>
        <w:tc>
          <w:tcPr>
            <w:tcW w:w="3019" w:type="dxa"/>
          </w:tcPr>
          <w:p w14:paraId="2BA7EAE3" w14:textId="77777777" w:rsidR="003028EC" w:rsidRPr="00B37B95" w:rsidRDefault="003028EC" w:rsidP="003028EC">
            <w:pPr>
              <w:contextualSpacing/>
              <w:jc w:val="both"/>
              <w:rPr>
                <w:rFonts w:ascii="Arial Narrow" w:eastAsia="Arial Narrow" w:hAnsi="Arial Narrow" w:cs="Arial Narrow"/>
                <w:b/>
                <w:sz w:val="28"/>
                <w:szCs w:val="28"/>
                <w:lang w:val="nl-NL"/>
              </w:rPr>
            </w:pPr>
          </w:p>
        </w:tc>
        <w:tc>
          <w:tcPr>
            <w:tcW w:w="3024" w:type="dxa"/>
          </w:tcPr>
          <w:p w14:paraId="63EAC8B3" w14:textId="77777777" w:rsidR="003028EC" w:rsidRPr="00B37B95" w:rsidRDefault="003028EC" w:rsidP="003028EC">
            <w:pPr>
              <w:contextualSpacing/>
              <w:jc w:val="both"/>
              <w:rPr>
                <w:rFonts w:ascii="Arial Narrow" w:eastAsia="Arial Narrow" w:hAnsi="Arial Narrow" w:cs="Arial Narrow"/>
                <w:b/>
                <w:sz w:val="28"/>
                <w:szCs w:val="28"/>
                <w:lang w:val="nl-NL"/>
              </w:rPr>
            </w:pPr>
          </w:p>
        </w:tc>
      </w:tr>
      <w:tr w:rsidR="003028EC" w:rsidRPr="00B37B95" w14:paraId="07B691B1" w14:textId="77777777" w:rsidTr="003028EC">
        <w:tc>
          <w:tcPr>
            <w:tcW w:w="3013" w:type="dxa"/>
          </w:tcPr>
          <w:p w14:paraId="6065F48E" w14:textId="77777777" w:rsidR="003028EC" w:rsidRPr="00B37B95" w:rsidRDefault="003028EC" w:rsidP="003028EC">
            <w:pPr>
              <w:contextualSpacing/>
              <w:jc w:val="both"/>
              <w:rPr>
                <w:rFonts w:ascii="Arial Narrow" w:eastAsia="Arial Narrow" w:hAnsi="Arial Narrow" w:cs="Arial Narrow"/>
                <w:b/>
                <w:sz w:val="28"/>
                <w:szCs w:val="28"/>
                <w:lang w:val="nl-NL"/>
              </w:rPr>
            </w:pPr>
          </w:p>
        </w:tc>
        <w:tc>
          <w:tcPr>
            <w:tcW w:w="3019" w:type="dxa"/>
          </w:tcPr>
          <w:p w14:paraId="4263DD41" w14:textId="77777777" w:rsidR="003028EC" w:rsidRPr="00B37B95" w:rsidRDefault="003028EC" w:rsidP="003028EC">
            <w:pPr>
              <w:contextualSpacing/>
              <w:jc w:val="both"/>
              <w:rPr>
                <w:rFonts w:ascii="Arial Narrow" w:eastAsia="Arial Narrow" w:hAnsi="Arial Narrow" w:cs="Arial Narrow"/>
                <w:b/>
                <w:sz w:val="28"/>
                <w:szCs w:val="28"/>
                <w:lang w:val="nl-NL"/>
              </w:rPr>
            </w:pPr>
          </w:p>
        </w:tc>
        <w:tc>
          <w:tcPr>
            <w:tcW w:w="3024" w:type="dxa"/>
          </w:tcPr>
          <w:p w14:paraId="0C2BCF26" w14:textId="77777777" w:rsidR="003028EC" w:rsidRPr="00B37B95" w:rsidRDefault="003028EC" w:rsidP="003028EC">
            <w:pPr>
              <w:contextualSpacing/>
              <w:jc w:val="both"/>
              <w:rPr>
                <w:rFonts w:ascii="Arial Narrow" w:eastAsia="Arial Narrow" w:hAnsi="Arial Narrow" w:cs="Arial Narrow"/>
                <w:b/>
                <w:sz w:val="28"/>
                <w:szCs w:val="28"/>
                <w:lang w:val="nl-NL"/>
              </w:rPr>
            </w:pPr>
          </w:p>
        </w:tc>
      </w:tr>
      <w:tr w:rsidR="003028EC" w:rsidRPr="00B37B95" w14:paraId="0961A804" w14:textId="77777777" w:rsidTr="003028EC">
        <w:tc>
          <w:tcPr>
            <w:tcW w:w="3013" w:type="dxa"/>
          </w:tcPr>
          <w:p w14:paraId="01FFDF36" w14:textId="77777777" w:rsidR="003028EC" w:rsidRPr="00B37B95" w:rsidRDefault="003028EC" w:rsidP="003028EC">
            <w:pPr>
              <w:contextualSpacing/>
              <w:jc w:val="both"/>
              <w:rPr>
                <w:rFonts w:ascii="Arial Narrow" w:eastAsia="Arial Narrow" w:hAnsi="Arial Narrow" w:cs="Arial Narrow"/>
                <w:b/>
                <w:sz w:val="28"/>
                <w:szCs w:val="28"/>
                <w:lang w:val="nl-NL"/>
              </w:rPr>
            </w:pPr>
          </w:p>
        </w:tc>
        <w:tc>
          <w:tcPr>
            <w:tcW w:w="3019" w:type="dxa"/>
          </w:tcPr>
          <w:p w14:paraId="5022DF07" w14:textId="77777777" w:rsidR="003028EC" w:rsidRPr="00B37B95" w:rsidRDefault="003028EC" w:rsidP="003028EC">
            <w:pPr>
              <w:contextualSpacing/>
              <w:jc w:val="both"/>
              <w:rPr>
                <w:rFonts w:ascii="Arial Narrow" w:eastAsia="Arial Narrow" w:hAnsi="Arial Narrow" w:cs="Arial Narrow"/>
                <w:b/>
                <w:sz w:val="28"/>
                <w:szCs w:val="28"/>
                <w:lang w:val="nl-NL"/>
              </w:rPr>
            </w:pPr>
          </w:p>
        </w:tc>
        <w:tc>
          <w:tcPr>
            <w:tcW w:w="3024" w:type="dxa"/>
          </w:tcPr>
          <w:p w14:paraId="64D2E32A" w14:textId="77777777" w:rsidR="003028EC" w:rsidRPr="00B37B95" w:rsidRDefault="003028EC" w:rsidP="003028EC">
            <w:pPr>
              <w:contextualSpacing/>
              <w:jc w:val="both"/>
              <w:rPr>
                <w:rFonts w:ascii="Arial Narrow" w:eastAsia="Arial Narrow" w:hAnsi="Arial Narrow" w:cs="Arial Narrow"/>
                <w:b/>
                <w:sz w:val="28"/>
                <w:szCs w:val="28"/>
                <w:lang w:val="nl-NL"/>
              </w:rPr>
            </w:pPr>
          </w:p>
        </w:tc>
      </w:tr>
      <w:tr w:rsidR="003028EC" w:rsidRPr="00B37B95" w14:paraId="1458A8C9" w14:textId="77777777" w:rsidTr="003028EC">
        <w:tc>
          <w:tcPr>
            <w:tcW w:w="3013" w:type="dxa"/>
          </w:tcPr>
          <w:p w14:paraId="02774832" w14:textId="77777777" w:rsidR="003028EC" w:rsidRPr="00B37B95" w:rsidRDefault="003028EC" w:rsidP="003028EC">
            <w:pPr>
              <w:contextualSpacing/>
              <w:jc w:val="both"/>
              <w:rPr>
                <w:rFonts w:ascii="Arial Narrow" w:eastAsia="Arial Narrow" w:hAnsi="Arial Narrow" w:cs="Arial Narrow"/>
                <w:b/>
                <w:sz w:val="28"/>
                <w:szCs w:val="28"/>
                <w:lang w:val="nl-NL"/>
              </w:rPr>
            </w:pPr>
          </w:p>
        </w:tc>
        <w:tc>
          <w:tcPr>
            <w:tcW w:w="3019" w:type="dxa"/>
          </w:tcPr>
          <w:p w14:paraId="3519561F" w14:textId="77777777" w:rsidR="003028EC" w:rsidRPr="00B37B95" w:rsidRDefault="003028EC" w:rsidP="003028EC">
            <w:pPr>
              <w:contextualSpacing/>
              <w:jc w:val="both"/>
              <w:rPr>
                <w:rFonts w:ascii="Arial Narrow" w:eastAsia="Arial Narrow" w:hAnsi="Arial Narrow" w:cs="Arial Narrow"/>
                <w:b/>
                <w:sz w:val="28"/>
                <w:szCs w:val="28"/>
                <w:lang w:val="nl-NL"/>
              </w:rPr>
            </w:pPr>
          </w:p>
        </w:tc>
        <w:tc>
          <w:tcPr>
            <w:tcW w:w="3024" w:type="dxa"/>
          </w:tcPr>
          <w:p w14:paraId="2809A055" w14:textId="77777777" w:rsidR="003028EC" w:rsidRPr="00B37B95" w:rsidRDefault="003028EC" w:rsidP="003028EC">
            <w:pPr>
              <w:contextualSpacing/>
              <w:jc w:val="both"/>
              <w:rPr>
                <w:rFonts w:ascii="Arial Narrow" w:eastAsia="Arial Narrow" w:hAnsi="Arial Narrow" w:cs="Arial Narrow"/>
                <w:b/>
                <w:sz w:val="28"/>
                <w:szCs w:val="28"/>
                <w:lang w:val="nl-NL"/>
              </w:rPr>
            </w:pPr>
          </w:p>
        </w:tc>
      </w:tr>
      <w:tr w:rsidR="003028EC" w:rsidRPr="00B37B95" w14:paraId="10690849" w14:textId="77777777" w:rsidTr="003028EC">
        <w:tc>
          <w:tcPr>
            <w:tcW w:w="3013" w:type="dxa"/>
          </w:tcPr>
          <w:p w14:paraId="284FDA92" w14:textId="77777777" w:rsidR="003028EC" w:rsidRPr="00B37B95" w:rsidRDefault="003028EC" w:rsidP="003028EC">
            <w:pPr>
              <w:contextualSpacing/>
              <w:jc w:val="both"/>
              <w:rPr>
                <w:rFonts w:ascii="Arial Narrow" w:eastAsia="Arial Narrow" w:hAnsi="Arial Narrow" w:cs="Arial Narrow"/>
                <w:b/>
                <w:sz w:val="28"/>
                <w:szCs w:val="28"/>
                <w:lang w:val="nl-NL"/>
              </w:rPr>
            </w:pPr>
          </w:p>
        </w:tc>
        <w:tc>
          <w:tcPr>
            <w:tcW w:w="3019" w:type="dxa"/>
          </w:tcPr>
          <w:p w14:paraId="1A80EBAF" w14:textId="77777777" w:rsidR="003028EC" w:rsidRPr="00B37B95" w:rsidRDefault="003028EC" w:rsidP="003028EC">
            <w:pPr>
              <w:contextualSpacing/>
              <w:jc w:val="both"/>
              <w:rPr>
                <w:rFonts w:ascii="Arial Narrow" w:eastAsia="Arial Narrow" w:hAnsi="Arial Narrow" w:cs="Arial Narrow"/>
                <w:b/>
                <w:sz w:val="28"/>
                <w:szCs w:val="28"/>
                <w:lang w:val="nl-NL"/>
              </w:rPr>
            </w:pPr>
          </w:p>
        </w:tc>
        <w:tc>
          <w:tcPr>
            <w:tcW w:w="3024" w:type="dxa"/>
          </w:tcPr>
          <w:p w14:paraId="5EDE477A" w14:textId="77777777" w:rsidR="003028EC" w:rsidRPr="00B37B95" w:rsidRDefault="003028EC" w:rsidP="003028EC">
            <w:pPr>
              <w:contextualSpacing/>
              <w:jc w:val="both"/>
              <w:rPr>
                <w:rFonts w:ascii="Arial Narrow" w:eastAsia="Arial Narrow" w:hAnsi="Arial Narrow" w:cs="Arial Narrow"/>
                <w:b/>
                <w:sz w:val="28"/>
                <w:szCs w:val="28"/>
                <w:lang w:val="nl-NL"/>
              </w:rPr>
            </w:pPr>
          </w:p>
        </w:tc>
      </w:tr>
      <w:tr w:rsidR="003028EC" w:rsidRPr="00B37B95" w14:paraId="2E79F7C0" w14:textId="77777777" w:rsidTr="003028EC">
        <w:tc>
          <w:tcPr>
            <w:tcW w:w="3013" w:type="dxa"/>
          </w:tcPr>
          <w:p w14:paraId="286FA0C1" w14:textId="77777777" w:rsidR="003028EC" w:rsidRPr="00B37B95" w:rsidRDefault="003028EC" w:rsidP="003028EC">
            <w:pPr>
              <w:contextualSpacing/>
              <w:jc w:val="both"/>
              <w:rPr>
                <w:rFonts w:ascii="Arial Narrow" w:eastAsia="Arial Narrow" w:hAnsi="Arial Narrow" w:cs="Arial Narrow"/>
                <w:b/>
                <w:sz w:val="28"/>
                <w:szCs w:val="28"/>
                <w:lang w:val="nl-NL"/>
              </w:rPr>
            </w:pPr>
          </w:p>
        </w:tc>
        <w:tc>
          <w:tcPr>
            <w:tcW w:w="3019" w:type="dxa"/>
          </w:tcPr>
          <w:p w14:paraId="5D76C37C" w14:textId="77777777" w:rsidR="003028EC" w:rsidRPr="00B37B95" w:rsidRDefault="003028EC" w:rsidP="003028EC">
            <w:pPr>
              <w:contextualSpacing/>
              <w:jc w:val="both"/>
              <w:rPr>
                <w:rFonts w:ascii="Arial Narrow" w:eastAsia="Arial Narrow" w:hAnsi="Arial Narrow" w:cs="Arial Narrow"/>
                <w:b/>
                <w:sz w:val="28"/>
                <w:szCs w:val="28"/>
                <w:lang w:val="nl-NL"/>
              </w:rPr>
            </w:pPr>
          </w:p>
        </w:tc>
        <w:tc>
          <w:tcPr>
            <w:tcW w:w="3024" w:type="dxa"/>
          </w:tcPr>
          <w:p w14:paraId="30364ECE" w14:textId="77777777" w:rsidR="003028EC" w:rsidRPr="00B37B95" w:rsidRDefault="003028EC" w:rsidP="003028EC">
            <w:pPr>
              <w:contextualSpacing/>
              <w:jc w:val="both"/>
              <w:rPr>
                <w:rFonts w:ascii="Arial Narrow" w:eastAsia="Arial Narrow" w:hAnsi="Arial Narrow" w:cs="Arial Narrow"/>
                <w:b/>
                <w:sz w:val="28"/>
                <w:szCs w:val="28"/>
                <w:lang w:val="nl-NL"/>
              </w:rPr>
            </w:pPr>
          </w:p>
        </w:tc>
      </w:tr>
      <w:tr w:rsidR="003028EC" w:rsidRPr="00B37B95" w14:paraId="25C0762D" w14:textId="77777777" w:rsidTr="003028EC">
        <w:tc>
          <w:tcPr>
            <w:tcW w:w="3013" w:type="dxa"/>
          </w:tcPr>
          <w:p w14:paraId="18223C19" w14:textId="77777777" w:rsidR="003028EC" w:rsidRPr="00B37B95" w:rsidRDefault="003028EC" w:rsidP="003028EC">
            <w:pPr>
              <w:contextualSpacing/>
              <w:jc w:val="both"/>
              <w:rPr>
                <w:rFonts w:ascii="Arial Narrow" w:eastAsia="Arial Narrow" w:hAnsi="Arial Narrow" w:cs="Arial Narrow"/>
                <w:b/>
                <w:sz w:val="28"/>
                <w:szCs w:val="28"/>
                <w:lang w:val="nl-NL"/>
              </w:rPr>
            </w:pPr>
          </w:p>
        </w:tc>
        <w:tc>
          <w:tcPr>
            <w:tcW w:w="3019" w:type="dxa"/>
          </w:tcPr>
          <w:p w14:paraId="74683929" w14:textId="77777777" w:rsidR="003028EC" w:rsidRPr="00B37B95" w:rsidRDefault="003028EC" w:rsidP="003028EC">
            <w:pPr>
              <w:contextualSpacing/>
              <w:jc w:val="both"/>
              <w:rPr>
                <w:rFonts w:ascii="Arial Narrow" w:eastAsia="Arial Narrow" w:hAnsi="Arial Narrow" w:cs="Arial Narrow"/>
                <w:b/>
                <w:sz w:val="28"/>
                <w:szCs w:val="28"/>
                <w:lang w:val="nl-NL"/>
              </w:rPr>
            </w:pPr>
          </w:p>
        </w:tc>
        <w:tc>
          <w:tcPr>
            <w:tcW w:w="3024" w:type="dxa"/>
          </w:tcPr>
          <w:p w14:paraId="5D65CEEE" w14:textId="77777777" w:rsidR="003028EC" w:rsidRPr="00B37B95" w:rsidRDefault="003028EC" w:rsidP="003028EC">
            <w:pPr>
              <w:contextualSpacing/>
              <w:jc w:val="both"/>
              <w:rPr>
                <w:rFonts w:ascii="Arial Narrow" w:eastAsia="Arial Narrow" w:hAnsi="Arial Narrow" w:cs="Arial Narrow"/>
                <w:b/>
                <w:sz w:val="28"/>
                <w:szCs w:val="28"/>
                <w:lang w:val="nl-NL"/>
              </w:rPr>
            </w:pPr>
          </w:p>
        </w:tc>
      </w:tr>
      <w:tr w:rsidR="003028EC" w:rsidRPr="00B37B95" w14:paraId="208BF7D4" w14:textId="77777777" w:rsidTr="003028EC">
        <w:tc>
          <w:tcPr>
            <w:tcW w:w="3013" w:type="dxa"/>
          </w:tcPr>
          <w:p w14:paraId="63825D89" w14:textId="77777777" w:rsidR="003028EC" w:rsidRPr="00B37B95" w:rsidRDefault="003028EC" w:rsidP="003028EC">
            <w:pPr>
              <w:contextualSpacing/>
              <w:jc w:val="both"/>
              <w:rPr>
                <w:rFonts w:ascii="Arial Narrow" w:eastAsia="Arial Narrow" w:hAnsi="Arial Narrow" w:cs="Arial Narrow"/>
                <w:b/>
                <w:sz w:val="28"/>
                <w:szCs w:val="28"/>
                <w:lang w:val="nl-NL"/>
              </w:rPr>
            </w:pPr>
          </w:p>
        </w:tc>
        <w:tc>
          <w:tcPr>
            <w:tcW w:w="3019" w:type="dxa"/>
          </w:tcPr>
          <w:p w14:paraId="1B4B2BA9" w14:textId="77777777" w:rsidR="003028EC" w:rsidRPr="00B37B95" w:rsidRDefault="003028EC" w:rsidP="003028EC">
            <w:pPr>
              <w:contextualSpacing/>
              <w:jc w:val="both"/>
              <w:rPr>
                <w:rFonts w:ascii="Arial Narrow" w:eastAsia="Arial Narrow" w:hAnsi="Arial Narrow" w:cs="Arial Narrow"/>
                <w:b/>
                <w:sz w:val="28"/>
                <w:szCs w:val="28"/>
                <w:lang w:val="nl-NL"/>
              </w:rPr>
            </w:pPr>
          </w:p>
        </w:tc>
        <w:tc>
          <w:tcPr>
            <w:tcW w:w="3024" w:type="dxa"/>
          </w:tcPr>
          <w:p w14:paraId="2DD6B289" w14:textId="77777777" w:rsidR="003028EC" w:rsidRPr="00B37B95" w:rsidRDefault="003028EC" w:rsidP="003028EC">
            <w:pPr>
              <w:contextualSpacing/>
              <w:jc w:val="both"/>
              <w:rPr>
                <w:rFonts w:ascii="Arial Narrow" w:eastAsia="Arial Narrow" w:hAnsi="Arial Narrow" w:cs="Arial Narrow"/>
                <w:b/>
                <w:sz w:val="28"/>
                <w:szCs w:val="28"/>
                <w:lang w:val="nl-NL"/>
              </w:rPr>
            </w:pPr>
          </w:p>
        </w:tc>
      </w:tr>
      <w:tr w:rsidR="003028EC" w:rsidRPr="00B37B95" w14:paraId="16F773A5" w14:textId="77777777" w:rsidTr="003028EC">
        <w:tc>
          <w:tcPr>
            <w:tcW w:w="3013" w:type="dxa"/>
          </w:tcPr>
          <w:p w14:paraId="34AF537D" w14:textId="77777777" w:rsidR="003028EC" w:rsidRPr="00B37B95" w:rsidRDefault="003028EC" w:rsidP="003028EC">
            <w:pPr>
              <w:contextualSpacing/>
              <w:jc w:val="both"/>
              <w:rPr>
                <w:rFonts w:ascii="Arial Narrow" w:eastAsia="Arial Narrow" w:hAnsi="Arial Narrow" w:cs="Arial Narrow"/>
                <w:b/>
                <w:sz w:val="28"/>
                <w:szCs w:val="28"/>
                <w:lang w:val="nl-NL"/>
              </w:rPr>
            </w:pPr>
          </w:p>
        </w:tc>
        <w:tc>
          <w:tcPr>
            <w:tcW w:w="3019" w:type="dxa"/>
          </w:tcPr>
          <w:p w14:paraId="4522A339" w14:textId="77777777" w:rsidR="003028EC" w:rsidRPr="00B37B95" w:rsidRDefault="003028EC" w:rsidP="003028EC">
            <w:pPr>
              <w:contextualSpacing/>
              <w:jc w:val="both"/>
              <w:rPr>
                <w:rFonts w:ascii="Arial Narrow" w:eastAsia="Arial Narrow" w:hAnsi="Arial Narrow" w:cs="Arial Narrow"/>
                <w:b/>
                <w:sz w:val="28"/>
                <w:szCs w:val="28"/>
                <w:lang w:val="nl-NL"/>
              </w:rPr>
            </w:pPr>
          </w:p>
        </w:tc>
        <w:tc>
          <w:tcPr>
            <w:tcW w:w="3024" w:type="dxa"/>
          </w:tcPr>
          <w:p w14:paraId="5CDCA01E" w14:textId="77777777" w:rsidR="003028EC" w:rsidRPr="00B37B95" w:rsidRDefault="003028EC" w:rsidP="003028EC">
            <w:pPr>
              <w:contextualSpacing/>
              <w:jc w:val="both"/>
              <w:rPr>
                <w:rFonts w:ascii="Arial Narrow" w:eastAsia="Arial Narrow" w:hAnsi="Arial Narrow" w:cs="Arial Narrow"/>
                <w:b/>
                <w:sz w:val="28"/>
                <w:szCs w:val="28"/>
                <w:lang w:val="nl-NL"/>
              </w:rPr>
            </w:pPr>
          </w:p>
        </w:tc>
      </w:tr>
      <w:tr w:rsidR="003028EC" w:rsidRPr="00B37B95" w14:paraId="5D58B6E8" w14:textId="77777777" w:rsidTr="003028EC">
        <w:tc>
          <w:tcPr>
            <w:tcW w:w="3013" w:type="dxa"/>
          </w:tcPr>
          <w:p w14:paraId="2E1C4521" w14:textId="77777777" w:rsidR="003028EC" w:rsidRPr="00B37B95" w:rsidRDefault="003028EC" w:rsidP="003028EC">
            <w:pPr>
              <w:contextualSpacing/>
              <w:jc w:val="both"/>
              <w:rPr>
                <w:rFonts w:ascii="Arial Narrow" w:eastAsia="Arial Narrow" w:hAnsi="Arial Narrow" w:cs="Arial Narrow"/>
                <w:b/>
                <w:sz w:val="28"/>
                <w:szCs w:val="28"/>
                <w:lang w:val="nl-NL"/>
              </w:rPr>
            </w:pPr>
          </w:p>
        </w:tc>
        <w:tc>
          <w:tcPr>
            <w:tcW w:w="3019" w:type="dxa"/>
          </w:tcPr>
          <w:p w14:paraId="0D94C1B5" w14:textId="77777777" w:rsidR="003028EC" w:rsidRPr="00B37B95" w:rsidRDefault="003028EC" w:rsidP="003028EC">
            <w:pPr>
              <w:contextualSpacing/>
              <w:jc w:val="both"/>
              <w:rPr>
                <w:rFonts w:ascii="Arial Narrow" w:eastAsia="Arial Narrow" w:hAnsi="Arial Narrow" w:cs="Arial Narrow"/>
                <w:b/>
                <w:sz w:val="28"/>
                <w:szCs w:val="28"/>
                <w:lang w:val="nl-NL"/>
              </w:rPr>
            </w:pPr>
          </w:p>
        </w:tc>
        <w:tc>
          <w:tcPr>
            <w:tcW w:w="3024" w:type="dxa"/>
          </w:tcPr>
          <w:p w14:paraId="1ED7F181" w14:textId="77777777" w:rsidR="003028EC" w:rsidRPr="00B37B95" w:rsidRDefault="003028EC" w:rsidP="003028EC">
            <w:pPr>
              <w:contextualSpacing/>
              <w:jc w:val="both"/>
              <w:rPr>
                <w:rFonts w:ascii="Arial Narrow" w:eastAsia="Arial Narrow" w:hAnsi="Arial Narrow" w:cs="Arial Narrow"/>
                <w:b/>
                <w:sz w:val="28"/>
                <w:szCs w:val="28"/>
                <w:lang w:val="nl-NL"/>
              </w:rPr>
            </w:pPr>
          </w:p>
        </w:tc>
      </w:tr>
      <w:tr w:rsidR="003028EC" w:rsidRPr="00B37B95" w14:paraId="1195210A" w14:textId="77777777" w:rsidTr="003028EC">
        <w:tc>
          <w:tcPr>
            <w:tcW w:w="3013" w:type="dxa"/>
          </w:tcPr>
          <w:p w14:paraId="2F6DC257" w14:textId="77777777" w:rsidR="003028EC" w:rsidRPr="00B37B95" w:rsidRDefault="003028EC" w:rsidP="003028EC">
            <w:pPr>
              <w:contextualSpacing/>
              <w:jc w:val="both"/>
              <w:rPr>
                <w:rFonts w:ascii="Arial Narrow" w:eastAsia="Arial Narrow" w:hAnsi="Arial Narrow" w:cs="Arial Narrow"/>
                <w:b/>
                <w:sz w:val="28"/>
                <w:szCs w:val="28"/>
                <w:lang w:val="nl-NL"/>
              </w:rPr>
            </w:pPr>
          </w:p>
        </w:tc>
        <w:tc>
          <w:tcPr>
            <w:tcW w:w="3019" w:type="dxa"/>
          </w:tcPr>
          <w:p w14:paraId="20C55834" w14:textId="77777777" w:rsidR="003028EC" w:rsidRPr="00B37B95" w:rsidRDefault="003028EC" w:rsidP="003028EC">
            <w:pPr>
              <w:contextualSpacing/>
              <w:jc w:val="both"/>
              <w:rPr>
                <w:rFonts w:ascii="Arial Narrow" w:eastAsia="Arial Narrow" w:hAnsi="Arial Narrow" w:cs="Arial Narrow"/>
                <w:b/>
                <w:sz w:val="28"/>
                <w:szCs w:val="28"/>
                <w:lang w:val="nl-NL"/>
              </w:rPr>
            </w:pPr>
          </w:p>
        </w:tc>
        <w:tc>
          <w:tcPr>
            <w:tcW w:w="3024" w:type="dxa"/>
          </w:tcPr>
          <w:p w14:paraId="4DD57923" w14:textId="77777777" w:rsidR="003028EC" w:rsidRPr="00B37B95" w:rsidRDefault="003028EC" w:rsidP="003028EC">
            <w:pPr>
              <w:contextualSpacing/>
              <w:jc w:val="both"/>
              <w:rPr>
                <w:rFonts w:ascii="Arial Narrow" w:eastAsia="Arial Narrow" w:hAnsi="Arial Narrow" w:cs="Arial Narrow"/>
                <w:b/>
                <w:sz w:val="28"/>
                <w:szCs w:val="28"/>
                <w:lang w:val="nl-NL"/>
              </w:rPr>
            </w:pPr>
          </w:p>
        </w:tc>
      </w:tr>
      <w:tr w:rsidR="003028EC" w:rsidRPr="00B37B95" w14:paraId="77933D90" w14:textId="77777777" w:rsidTr="003028EC">
        <w:tc>
          <w:tcPr>
            <w:tcW w:w="3013" w:type="dxa"/>
          </w:tcPr>
          <w:p w14:paraId="212130A3" w14:textId="77777777" w:rsidR="003028EC" w:rsidRPr="00B37B95" w:rsidRDefault="003028EC" w:rsidP="003028EC">
            <w:pPr>
              <w:contextualSpacing/>
              <w:jc w:val="both"/>
              <w:rPr>
                <w:rFonts w:ascii="Arial Narrow" w:eastAsia="Arial Narrow" w:hAnsi="Arial Narrow" w:cs="Arial Narrow"/>
                <w:b/>
                <w:sz w:val="28"/>
                <w:szCs w:val="28"/>
                <w:lang w:val="nl-NL"/>
              </w:rPr>
            </w:pPr>
          </w:p>
        </w:tc>
        <w:tc>
          <w:tcPr>
            <w:tcW w:w="3019" w:type="dxa"/>
          </w:tcPr>
          <w:p w14:paraId="115392F1" w14:textId="77777777" w:rsidR="003028EC" w:rsidRPr="00B37B95" w:rsidRDefault="003028EC" w:rsidP="003028EC">
            <w:pPr>
              <w:contextualSpacing/>
              <w:jc w:val="both"/>
              <w:rPr>
                <w:rFonts w:ascii="Arial Narrow" w:eastAsia="Arial Narrow" w:hAnsi="Arial Narrow" w:cs="Arial Narrow"/>
                <w:b/>
                <w:sz w:val="28"/>
                <w:szCs w:val="28"/>
                <w:lang w:val="nl-NL"/>
              </w:rPr>
            </w:pPr>
          </w:p>
        </w:tc>
        <w:tc>
          <w:tcPr>
            <w:tcW w:w="3024" w:type="dxa"/>
          </w:tcPr>
          <w:p w14:paraId="4E38E418" w14:textId="77777777" w:rsidR="003028EC" w:rsidRPr="00B37B95" w:rsidRDefault="003028EC" w:rsidP="003028EC">
            <w:pPr>
              <w:contextualSpacing/>
              <w:jc w:val="both"/>
              <w:rPr>
                <w:rFonts w:ascii="Arial Narrow" w:eastAsia="Arial Narrow" w:hAnsi="Arial Narrow" w:cs="Arial Narrow"/>
                <w:b/>
                <w:sz w:val="28"/>
                <w:szCs w:val="28"/>
                <w:lang w:val="nl-NL"/>
              </w:rPr>
            </w:pPr>
          </w:p>
        </w:tc>
      </w:tr>
      <w:tr w:rsidR="003028EC" w:rsidRPr="00B37B95" w14:paraId="437C51F2" w14:textId="77777777" w:rsidTr="003028EC">
        <w:tc>
          <w:tcPr>
            <w:tcW w:w="3013" w:type="dxa"/>
          </w:tcPr>
          <w:p w14:paraId="66ADBD23" w14:textId="77777777" w:rsidR="003028EC" w:rsidRPr="00B37B95" w:rsidRDefault="003028EC" w:rsidP="003028EC">
            <w:pPr>
              <w:contextualSpacing/>
              <w:jc w:val="both"/>
              <w:rPr>
                <w:rFonts w:ascii="Arial Narrow" w:eastAsia="Arial Narrow" w:hAnsi="Arial Narrow" w:cs="Arial Narrow"/>
                <w:b/>
                <w:sz w:val="28"/>
                <w:szCs w:val="28"/>
                <w:lang w:val="nl-NL"/>
              </w:rPr>
            </w:pPr>
          </w:p>
        </w:tc>
        <w:tc>
          <w:tcPr>
            <w:tcW w:w="3019" w:type="dxa"/>
          </w:tcPr>
          <w:p w14:paraId="323DE36C" w14:textId="77777777" w:rsidR="003028EC" w:rsidRPr="00B37B95" w:rsidRDefault="003028EC" w:rsidP="003028EC">
            <w:pPr>
              <w:contextualSpacing/>
              <w:jc w:val="both"/>
              <w:rPr>
                <w:rFonts w:ascii="Arial Narrow" w:eastAsia="Arial Narrow" w:hAnsi="Arial Narrow" w:cs="Arial Narrow"/>
                <w:b/>
                <w:sz w:val="28"/>
                <w:szCs w:val="28"/>
                <w:lang w:val="nl-NL"/>
              </w:rPr>
            </w:pPr>
          </w:p>
        </w:tc>
        <w:tc>
          <w:tcPr>
            <w:tcW w:w="3024" w:type="dxa"/>
          </w:tcPr>
          <w:p w14:paraId="0B4A7BCE" w14:textId="77777777" w:rsidR="003028EC" w:rsidRPr="00B37B95" w:rsidRDefault="003028EC" w:rsidP="003028EC">
            <w:pPr>
              <w:contextualSpacing/>
              <w:jc w:val="both"/>
              <w:rPr>
                <w:rFonts w:ascii="Arial Narrow" w:eastAsia="Arial Narrow" w:hAnsi="Arial Narrow" w:cs="Arial Narrow"/>
                <w:b/>
                <w:sz w:val="28"/>
                <w:szCs w:val="28"/>
                <w:lang w:val="nl-NL"/>
              </w:rPr>
            </w:pPr>
          </w:p>
        </w:tc>
      </w:tr>
    </w:tbl>
    <w:p w14:paraId="13608F07" w14:textId="77777777" w:rsidR="00B37B95" w:rsidRDefault="00B37B95" w:rsidP="00B37B95">
      <w:pPr>
        <w:pStyle w:val="Lijstalinea"/>
        <w:rPr>
          <w:rFonts w:ascii="Arial Narrow" w:eastAsia="Arial Narrow" w:hAnsi="Arial Narrow" w:cs="Arial Narrow"/>
          <w:b/>
          <w:sz w:val="28"/>
          <w:szCs w:val="28"/>
        </w:rPr>
      </w:pPr>
    </w:p>
    <w:p w14:paraId="7A5BB869" w14:textId="77777777" w:rsidR="007C2000" w:rsidRDefault="007C2000" w:rsidP="00B37B95">
      <w:pPr>
        <w:jc w:val="both"/>
      </w:pPr>
    </w:p>
    <w:sectPr w:rsidR="007C2000">
      <w:pgSz w:w="11900" w:h="16840"/>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512B4"/>
    <w:multiLevelType w:val="multilevel"/>
    <w:tmpl w:val="4B26496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1B960C9E"/>
    <w:multiLevelType w:val="hybridMultilevel"/>
    <w:tmpl w:val="D1E86BDE"/>
    <w:lvl w:ilvl="0" w:tplc="3A0092DE">
      <w:numFmt w:val="bullet"/>
      <w:lvlText w:val="-"/>
      <w:lvlJc w:val="left"/>
      <w:pPr>
        <w:ind w:left="1080" w:hanging="360"/>
      </w:pPr>
      <w:rPr>
        <w:rFonts w:ascii="Arial Narrow" w:eastAsia="Arial Narrow" w:hAnsi="Arial Narrow" w:cs="Arial Narro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nsid w:val="4DB2605E"/>
    <w:multiLevelType w:val="multilevel"/>
    <w:tmpl w:val="71DED166"/>
    <w:lvl w:ilvl="0">
      <w:start w:val="1"/>
      <w:numFmt w:val="decimal"/>
      <w:lvlText w:val="%1."/>
      <w:lvlJc w:val="left"/>
      <w:pPr>
        <w:ind w:left="720" w:firstLine="360"/>
      </w:pPr>
    </w:lvl>
    <w:lvl w:ilvl="1">
      <w:start w:val="1"/>
      <w:numFmt w:val="lowerLetter"/>
      <w:lvlText w:val="%2."/>
      <w:lvlJc w:val="left"/>
      <w:pPr>
        <w:ind w:left="1440" w:firstLine="1080"/>
      </w:pPr>
      <w:rPr>
        <w:rFonts w:ascii="Arial Narrow" w:eastAsia="Arial Narrow" w:hAnsi="Arial Narrow" w:cs="Arial Narrow"/>
        <w:b/>
        <w:sz w:val="26"/>
        <w:szCs w:val="26"/>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7B2756B2"/>
    <w:multiLevelType w:val="hybridMultilevel"/>
    <w:tmpl w:val="5044C6D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000"/>
    <w:rsid w:val="000A4B9C"/>
    <w:rsid w:val="000F1796"/>
    <w:rsid w:val="003028EC"/>
    <w:rsid w:val="0031766F"/>
    <w:rsid w:val="00372F20"/>
    <w:rsid w:val="00390380"/>
    <w:rsid w:val="003D7437"/>
    <w:rsid w:val="00484548"/>
    <w:rsid w:val="004C4A97"/>
    <w:rsid w:val="005219A9"/>
    <w:rsid w:val="00524D79"/>
    <w:rsid w:val="005342F5"/>
    <w:rsid w:val="00545B04"/>
    <w:rsid w:val="005F37F8"/>
    <w:rsid w:val="00604967"/>
    <w:rsid w:val="00651E44"/>
    <w:rsid w:val="006F01EB"/>
    <w:rsid w:val="007447C8"/>
    <w:rsid w:val="007C2000"/>
    <w:rsid w:val="007D1B58"/>
    <w:rsid w:val="007D7F8A"/>
    <w:rsid w:val="00864C41"/>
    <w:rsid w:val="00926EFF"/>
    <w:rsid w:val="00AE76D6"/>
    <w:rsid w:val="00B37B95"/>
    <w:rsid w:val="00BA10CD"/>
    <w:rsid w:val="00BD5903"/>
    <w:rsid w:val="00C076D2"/>
    <w:rsid w:val="00C10945"/>
    <w:rsid w:val="00C81D17"/>
    <w:rsid w:val="00D34A15"/>
    <w:rsid w:val="00F153D4"/>
    <w:rsid w:val="00F31217"/>
    <w:rsid w:val="00F61258"/>
  </w:rsids>
  <m:mathPr>
    <m:mathFont m:val="Cambria Math"/>
    <m:brkBin m:val="before"/>
    <m:brkBinSub m:val="--"/>
    <m:smallFrac m:val="0"/>
    <m:dispDef/>
    <m:lMargin m:val="0"/>
    <m:rMargin m:val="0"/>
    <m:defJc m:val="centerGroup"/>
    <m:wrapIndent m:val="1440"/>
    <m:intLim m:val="subSup"/>
    <m:naryLim m:val="undOvr"/>
  </m:mathPr>
  <w:themeFontLang w:val="nl-B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9CE4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nl-BE" w:eastAsia="nl-B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style>
  <w:style w:type="paragraph" w:styleId="Kop1">
    <w:name w:val="heading 1"/>
    <w:basedOn w:val="Standaard"/>
    <w:next w:val="Standaard"/>
    <w:pPr>
      <w:keepNext/>
      <w:keepLines/>
      <w:spacing w:before="240" w:after="60"/>
      <w:outlineLvl w:val="0"/>
    </w:pPr>
    <w:rPr>
      <w:rFonts w:ascii="Arial Narrow" w:eastAsia="Arial Narrow" w:hAnsi="Arial Narrow" w:cs="Arial Narrow"/>
      <w:b/>
      <w:smallCaps/>
      <w:sz w:val="48"/>
      <w:szCs w:val="48"/>
    </w:rPr>
  </w:style>
  <w:style w:type="paragraph" w:styleId="Kop2">
    <w:name w:val="heading 2"/>
    <w:basedOn w:val="Standaard"/>
    <w:next w:val="Standaard"/>
    <w:pPr>
      <w:keepNext/>
      <w:keepLines/>
      <w:spacing w:before="240" w:after="60"/>
      <w:outlineLvl w:val="1"/>
    </w:pPr>
    <w:rPr>
      <w:rFonts w:ascii="Arial Narrow" w:eastAsia="Arial Narrow" w:hAnsi="Arial Narrow" w:cs="Arial Narrow"/>
      <w:b/>
      <w:sz w:val="30"/>
      <w:szCs w:val="30"/>
    </w:rPr>
  </w:style>
  <w:style w:type="paragraph" w:styleId="Kop3">
    <w:name w:val="heading 3"/>
    <w:basedOn w:val="Standaard"/>
    <w:next w:val="Standaard"/>
    <w:pPr>
      <w:keepNext/>
      <w:keepLines/>
      <w:spacing w:before="200"/>
      <w:outlineLvl w:val="2"/>
    </w:pPr>
    <w:rPr>
      <w:rFonts w:ascii="Calibri" w:eastAsia="Calibri" w:hAnsi="Calibri" w:cs="Calibri"/>
      <w:b/>
      <w:color w:val="4F81BD"/>
    </w:rPr>
  </w:style>
  <w:style w:type="paragraph" w:styleId="Kop4">
    <w:name w:val="heading 4"/>
    <w:basedOn w:val="Standaard"/>
    <w:next w:val="Standaard"/>
    <w:pPr>
      <w:keepNext/>
      <w:keepLines/>
      <w:spacing w:before="240" w:after="40"/>
      <w:contextualSpacing/>
      <w:outlineLvl w:val="3"/>
    </w:pPr>
    <w:rPr>
      <w:b/>
    </w:rPr>
  </w:style>
  <w:style w:type="paragraph" w:styleId="Kop5">
    <w:name w:val="heading 5"/>
    <w:basedOn w:val="Standaard"/>
    <w:next w:val="Standaard"/>
    <w:pPr>
      <w:keepNext/>
      <w:keepLines/>
      <w:spacing w:before="220" w:after="40"/>
      <w:contextualSpacing/>
      <w:outlineLvl w:val="4"/>
    </w:pPr>
    <w:rPr>
      <w:b/>
      <w:sz w:val="22"/>
      <w:szCs w:val="22"/>
    </w:rPr>
  </w:style>
  <w:style w:type="paragraph" w:styleId="Kop6">
    <w:name w:val="heading 6"/>
    <w:basedOn w:val="Standaard"/>
    <w:next w:val="Standaard"/>
    <w:pPr>
      <w:keepNext/>
      <w:keepLines/>
      <w:spacing w:before="200" w:after="40"/>
      <w:contextualSpacing/>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contextualSpacing/>
    </w:pPr>
    <w:rPr>
      <w:b/>
      <w:sz w:val="72"/>
      <w:szCs w:val="72"/>
    </w:rPr>
  </w:style>
  <w:style w:type="paragraph" w:styleId="Ondertitel">
    <w:name w:val="Subtitle"/>
    <w:basedOn w:val="Standaard"/>
    <w:next w:val="Standaard"/>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paragraph" w:styleId="Lijstalinea">
    <w:name w:val="List Paragraph"/>
    <w:basedOn w:val="Standaard"/>
    <w:uiPriority w:val="34"/>
    <w:qFormat/>
    <w:rsid w:val="00390380"/>
    <w:pPr>
      <w:ind w:left="720"/>
      <w:contextualSpacing/>
    </w:pPr>
  </w:style>
  <w:style w:type="table" w:styleId="Tabelraster">
    <w:name w:val="Table Grid"/>
    <w:basedOn w:val="Standaardtabel"/>
    <w:uiPriority w:val="59"/>
    <w:rsid w:val="00B37B95"/>
    <w:rPr>
      <w:rFonts w:ascii="Calibri" w:eastAsia="Times New Roman" w:hAnsi="Calibri" w:cs="Times New Roman"/>
      <w:color w:val="aut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ntekst">
    <w:name w:val="Balloon Text"/>
    <w:basedOn w:val="Standaard"/>
    <w:link w:val="BallontekstTeken"/>
    <w:uiPriority w:val="99"/>
    <w:semiHidden/>
    <w:unhideWhenUsed/>
    <w:rsid w:val="00F61258"/>
    <w:rPr>
      <w:rFonts w:ascii="Tahoma" w:hAnsi="Tahoma" w:cs="Tahoma"/>
      <w:sz w:val="16"/>
      <w:szCs w:val="16"/>
    </w:rPr>
  </w:style>
  <w:style w:type="character" w:customStyle="1" w:styleId="BallontekstTeken">
    <w:name w:val="Ballontekst Teken"/>
    <w:basedOn w:val="Standaardalinea-lettertype"/>
    <w:link w:val="Ballontekst"/>
    <w:uiPriority w:val="99"/>
    <w:semiHidden/>
    <w:rsid w:val="00F612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1028</Words>
  <Characters>5656</Characters>
  <Application>Microsoft Macintosh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 Diels</dc:creator>
  <cp:lastModifiedBy>Microsoft Office-gebruiker</cp:lastModifiedBy>
  <cp:revision>15</cp:revision>
  <dcterms:created xsi:type="dcterms:W3CDTF">2017-03-26T12:04:00Z</dcterms:created>
  <dcterms:modified xsi:type="dcterms:W3CDTF">2017-05-17T21:53:00Z</dcterms:modified>
</cp:coreProperties>
</file>