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356A" w14:textId="142C4554" w:rsidR="00F50346" w:rsidRPr="00BB4696" w:rsidRDefault="00905560">
      <w:pPr>
        <w:pBdr>
          <w:top w:val="nil"/>
          <w:left w:val="nil"/>
          <w:bottom w:val="nil"/>
          <w:right w:val="nil"/>
          <w:between w:val="nil"/>
        </w:pBdr>
        <w:jc w:val="center"/>
        <w:rPr>
          <w:rFonts w:ascii="Helvetica Neue" w:eastAsia="Helvetica Neue" w:hAnsi="Helvetica Neue" w:cs="Helvetica Neue"/>
          <w:b/>
          <w:color w:val="000000"/>
          <w:sz w:val="22"/>
          <w:szCs w:val="22"/>
          <w:lang w:val="nl-BE"/>
        </w:rPr>
      </w:pPr>
      <w:r w:rsidRPr="00BB4696">
        <w:rPr>
          <w:rFonts w:ascii="Helvetica Neue" w:eastAsia="Helvetica Neue" w:hAnsi="Helvetica Neue" w:cs="Helvetica Neue"/>
          <w:b/>
          <w:color w:val="000000"/>
          <w:sz w:val="22"/>
          <w:szCs w:val="22"/>
          <w:lang w:val="nl-BE"/>
        </w:rPr>
        <w:t xml:space="preserve">Uitleg en achtergrondinformatie: Modelstatuten </w:t>
      </w:r>
      <w:r w:rsidR="009B049B">
        <w:rPr>
          <w:rFonts w:ascii="Helvetica Neue" w:eastAsia="Helvetica Neue" w:hAnsi="Helvetica Neue" w:cs="Helvetica Neue"/>
          <w:b/>
          <w:color w:val="000000"/>
          <w:sz w:val="22"/>
          <w:szCs w:val="22"/>
          <w:lang w:val="nl-BE"/>
        </w:rPr>
        <w:t>voor Chirogroepen met een vzw</w:t>
      </w:r>
    </w:p>
    <w:p w14:paraId="1EFD356B" w14:textId="77777777" w:rsidR="00F50346" w:rsidRPr="00BB4696" w:rsidRDefault="00F50346">
      <w:pPr>
        <w:pBdr>
          <w:top w:val="nil"/>
          <w:left w:val="nil"/>
          <w:bottom w:val="nil"/>
          <w:right w:val="nil"/>
          <w:between w:val="nil"/>
        </w:pBdr>
        <w:rPr>
          <w:rFonts w:ascii="Helvetica Neue" w:eastAsia="Helvetica Neue" w:hAnsi="Helvetica Neue" w:cs="Helvetica Neue"/>
          <w:color w:val="000000"/>
          <w:sz w:val="22"/>
          <w:szCs w:val="22"/>
          <w:lang w:val="nl-BE"/>
        </w:rPr>
      </w:pPr>
    </w:p>
    <w:p w14:paraId="1EFD356C"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 xml:space="preserve">Algemeen: </w:t>
      </w:r>
    </w:p>
    <w:p w14:paraId="1EFD356D"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Af en toe voorzien we een keuzemogelijkheid. 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 xml:space="preserve">t is aangegeven met vierkante haakjes.  Schrap wat niet van toepassing is en haal de haakjes weg. </w:t>
      </w:r>
    </w:p>
    <w:p w14:paraId="1EFD356E"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In je statuten verwijs je soms naar je eigen Chiro</w:t>
      </w:r>
      <w:r w:rsidRPr="007A5F87">
        <w:rPr>
          <w:rFonts w:asciiTheme="minorHAnsi" w:eastAsia="Cambria" w:hAnsiTheme="minorHAnsi" w:cs="Cambria"/>
          <w:color w:val="000000"/>
          <w:sz w:val="22"/>
          <w:szCs w:val="22"/>
          <w:lang w:val="nl-BE"/>
        </w:rPr>
        <w:t>groep</w:t>
      </w:r>
      <w:r w:rsidRPr="007A5F87">
        <w:rPr>
          <w:rFonts w:asciiTheme="minorHAnsi" w:eastAsia="Helvetica Neue" w:hAnsiTheme="minorHAnsi" w:cs="Helvetica Neue"/>
          <w:color w:val="000000"/>
          <w:sz w:val="22"/>
          <w:szCs w:val="22"/>
          <w:lang w:val="nl-BE"/>
        </w:rPr>
        <w:t>. 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t staat in het document zo vermeld: ‘de feitelijke vereniging Chiro …</w:t>
      </w:r>
      <w:r w:rsidRPr="007A5F87">
        <w:rPr>
          <w:rFonts w:asciiTheme="minorHAnsi" w:eastAsia="Cambria" w:hAnsiTheme="minorHAnsi" w:cs="Cambria"/>
          <w:color w:val="000000"/>
          <w:sz w:val="22"/>
          <w:szCs w:val="22"/>
          <w:lang w:val="nl-BE"/>
        </w:rPr>
        <w:t>’</w:t>
      </w:r>
      <w:r w:rsidRPr="007A5F87">
        <w:rPr>
          <w:rFonts w:asciiTheme="minorHAnsi" w:eastAsia="Helvetica Neue" w:hAnsiTheme="minorHAnsi" w:cs="Helvetica Neue"/>
          <w:color w:val="000000"/>
          <w:sz w:val="22"/>
          <w:szCs w:val="22"/>
          <w:lang w:val="nl-BE"/>
        </w:rPr>
        <w:t xml:space="preserve"> Daar vul je telkens de naam van de Chirogroep in en verwijder je de haakjes en puntjes. </w:t>
      </w:r>
    </w:p>
    <w:p w14:paraId="1EFD356F"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70"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Inleiding:</w:t>
      </w:r>
    </w:p>
    <w:p w14:paraId="1EFD3571"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De modelstatuten zijn opgemaakt in het kader van de oprichting door natuurlijke personen. </w:t>
      </w:r>
    </w:p>
    <w:p w14:paraId="1EFD3572"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Het is ook mogelijk om rechtspersonen (bijvoorbeeld een ander</w:t>
      </w:r>
      <w:r w:rsidRPr="007A5F87">
        <w:rPr>
          <w:rFonts w:asciiTheme="minorHAnsi" w:eastAsia="Cambria" w:hAnsiTheme="minorHAnsi" w:cs="Cambria"/>
          <w:color w:val="000000"/>
          <w:sz w:val="22"/>
          <w:szCs w:val="22"/>
          <w:lang w:val="nl-BE"/>
        </w:rPr>
        <w:t>e</w:t>
      </w:r>
      <w:r w:rsidRPr="007A5F87">
        <w:rPr>
          <w:rFonts w:asciiTheme="minorHAnsi" w:eastAsia="Helvetica Neue" w:hAnsiTheme="minorHAnsi" w:cs="Helvetica Neue"/>
          <w:color w:val="000000"/>
          <w:sz w:val="22"/>
          <w:szCs w:val="22"/>
          <w:lang w:val="nl-BE"/>
        </w:rPr>
        <w:t xml:space="preserve"> vzw) op te nemen als oprichters. </w:t>
      </w:r>
    </w:p>
    <w:p w14:paraId="1EFD3573" w14:textId="77777777" w:rsidR="00F50346" w:rsidRPr="007A5F87" w:rsidRDefault="00905560">
      <w:pPr>
        <w:rPr>
          <w:rFonts w:asciiTheme="minorHAnsi" w:eastAsia="Helvetica Neue" w:hAnsiTheme="minorHAnsi" w:cs="Helvetica Neue"/>
          <w:sz w:val="22"/>
          <w:szCs w:val="22"/>
          <w:lang w:val="nl-BE"/>
        </w:rPr>
      </w:pPr>
      <w:r w:rsidRPr="007A5F87">
        <w:rPr>
          <w:rFonts w:asciiTheme="minorHAnsi" w:eastAsia="Helvetica Neue" w:hAnsiTheme="minorHAnsi" w:cs="Helvetica Neue"/>
          <w:sz w:val="22"/>
          <w:szCs w:val="22"/>
          <w:lang w:val="nl-BE"/>
        </w:rPr>
        <w:t>Als je oude statuten wil vervangen door nieuwe</w:t>
      </w:r>
      <w:r w:rsidRPr="007A5F87">
        <w:rPr>
          <w:rFonts w:asciiTheme="minorHAnsi" w:eastAsia="Cambria" w:hAnsiTheme="minorHAnsi" w:cs="Cambria"/>
          <w:sz w:val="22"/>
          <w:szCs w:val="22"/>
          <w:lang w:val="nl-BE"/>
        </w:rPr>
        <w:t xml:space="preserve"> </w:t>
      </w:r>
      <w:r w:rsidRPr="007A5F87">
        <w:rPr>
          <w:rFonts w:asciiTheme="minorHAnsi" w:eastAsia="Helvetica Neue" w:hAnsiTheme="minorHAnsi" w:cs="Helvetica Neue"/>
          <w:sz w:val="22"/>
          <w:szCs w:val="22"/>
          <w:lang w:val="nl-BE"/>
        </w:rPr>
        <w:t xml:space="preserve">mag de inleiding </w:t>
      </w:r>
      <w:r w:rsidRPr="007A5F87">
        <w:rPr>
          <w:rFonts w:asciiTheme="minorHAnsi" w:eastAsia="Cambria" w:hAnsiTheme="minorHAnsi" w:cs="Cambria"/>
          <w:sz w:val="22"/>
          <w:szCs w:val="22"/>
          <w:lang w:val="nl-BE"/>
        </w:rPr>
        <w:t xml:space="preserve">over </w:t>
      </w:r>
      <w:r w:rsidRPr="007A5F87">
        <w:rPr>
          <w:rFonts w:asciiTheme="minorHAnsi" w:eastAsia="Helvetica Neue" w:hAnsiTheme="minorHAnsi" w:cs="Helvetica Neue"/>
          <w:sz w:val="22"/>
          <w:szCs w:val="22"/>
          <w:lang w:val="nl-BE"/>
        </w:rPr>
        <w:t xml:space="preserve">oprichters geschrapt worden. Ter vervanging kan je </w:t>
      </w:r>
      <w:r w:rsidRPr="007A5F87">
        <w:rPr>
          <w:rFonts w:asciiTheme="minorHAnsi" w:eastAsia="Cambria" w:hAnsiTheme="minorHAnsi" w:cs="Cambria"/>
          <w:sz w:val="22"/>
          <w:szCs w:val="22"/>
          <w:lang w:val="nl-BE"/>
        </w:rPr>
        <w:t xml:space="preserve">de </w:t>
      </w:r>
      <w:r w:rsidRPr="007A5F87">
        <w:rPr>
          <w:rFonts w:asciiTheme="minorHAnsi" w:eastAsia="Helvetica Neue" w:hAnsiTheme="minorHAnsi" w:cs="Helvetica Neue"/>
          <w:sz w:val="22"/>
          <w:szCs w:val="22"/>
          <w:lang w:val="nl-BE"/>
        </w:rPr>
        <w:t xml:space="preserve">volgende formulering gebruiken: </w:t>
      </w:r>
      <w:r w:rsidRPr="007A5F87">
        <w:rPr>
          <w:rFonts w:asciiTheme="minorHAnsi" w:eastAsia="Helvetica Neue" w:hAnsiTheme="minorHAnsi" w:cs="Helvetica Neue"/>
          <w:sz w:val="22"/>
          <w:szCs w:val="22"/>
          <w:lang w:val="nl-BE"/>
        </w:rPr>
        <w:br/>
      </w:r>
      <w:r w:rsidRPr="007A5F87">
        <w:rPr>
          <w:rFonts w:asciiTheme="minorHAnsi" w:eastAsia="Helvetica Neue" w:hAnsiTheme="minorHAnsi" w:cs="Helvetica Neue"/>
          <w:sz w:val="22"/>
          <w:szCs w:val="22"/>
          <w:lang w:val="nl-BE"/>
        </w:rPr>
        <w:br/>
        <w:t>“Op haar vergadering van DATUM is de algemene vergadering met de nodige aanwezigheden en meerderheden overeengekomen om de statuten aan te passen aan het Wetboek van Vennootschappen en Verenigingen van 23 maart 2019 en daartoe de volgende statuten te aanvaarden, die de vorige statuten integraal vervangen</w:t>
      </w:r>
      <w:r w:rsidRPr="007A5F87">
        <w:rPr>
          <w:rFonts w:asciiTheme="minorHAnsi" w:eastAsia="Cambria" w:hAnsiTheme="minorHAnsi" w:cs="Cambria"/>
          <w:sz w:val="22"/>
          <w:szCs w:val="22"/>
          <w:lang w:val="nl-BE"/>
        </w:rPr>
        <w:t>.</w:t>
      </w:r>
      <w:r w:rsidRPr="007A5F87">
        <w:rPr>
          <w:rFonts w:asciiTheme="minorHAnsi" w:eastAsia="Helvetica Neue" w:hAnsiTheme="minorHAnsi" w:cs="Helvetica Neue"/>
          <w:sz w:val="22"/>
          <w:szCs w:val="22"/>
          <w:lang w:val="nl-BE"/>
        </w:rPr>
        <w:t xml:space="preserve">” </w:t>
      </w:r>
    </w:p>
    <w:p w14:paraId="1EFD3574" w14:textId="77777777" w:rsidR="00F50346" w:rsidRPr="007A5F87" w:rsidRDefault="00F50346">
      <w:pPr>
        <w:rPr>
          <w:rFonts w:asciiTheme="minorHAnsi" w:eastAsia="Helvetica Neue" w:hAnsiTheme="minorHAnsi" w:cs="Helvetica Neue"/>
          <w:sz w:val="22"/>
          <w:szCs w:val="22"/>
          <w:lang w:val="nl-BE"/>
        </w:rPr>
      </w:pPr>
    </w:p>
    <w:p w14:paraId="1EFD3575" w14:textId="77777777" w:rsidR="00F50346" w:rsidRPr="007A5F87" w:rsidRDefault="00905560">
      <w:pPr>
        <w:rPr>
          <w:rFonts w:asciiTheme="minorHAnsi" w:eastAsia="Helvetica Neue" w:hAnsiTheme="minorHAnsi" w:cs="Helvetica Neue"/>
          <w:sz w:val="22"/>
          <w:szCs w:val="22"/>
          <w:lang w:val="nl-BE"/>
        </w:rPr>
      </w:pPr>
      <w:r w:rsidRPr="007A5F87">
        <w:rPr>
          <w:rFonts w:asciiTheme="minorHAnsi" w:eastAsia="Helvetica Neue" w:hAnsiTheme="minorHAnsi" w:cs="Helvetica Neue"/>
          <w:sz w:val="22"/>
          <w:szCs w:val="22"/>
          <w:lang w:val="nl-BE"/>
        </w:rPr>
        <w:t xml:space="preserve">Daarna kan je de nieuwe statuten opnemen, te beginnen met artikel </w:t>
      </w:r>
      <w:r w:rsidRPr="007A5F87">
        <w:rPr>
          <w:rFonts w:asciiTheme="minorHAnsi" w:eastAsia="Cambria" w:hAnsiTheme="minorHAnsi" w:cs="Cambria"/>
          <w:sz w:val="22"/>
          <w:szCs w:val="22"/>
          <w:lang w:val="nl-BE"/>
        </w:rPr>
        <w:t>1</w:t>
      </w:r>
      <w:r w:rsidRPr="007A5F87">
        <w:rPr>
          <w:rFonts w:asciiTheme="minorHAnsi" w:eastAsia="Helvetica Neue" w:hAnsiTheme="minorHAnsi" w:cs="Helvetica Neue"/>
          <w:sz w:val="22"/>
          <w:szCs w:val="22"/>
          <w:lang w:val="nl-BE"/>
        </w:rPr>
        <w:t>.</w:t>
      </w:r>
    </w:p>
    <w:p w14:paraId="1EFD3576"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77"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 xml:space="preserve">Art 1 </w:t>
      </w:r>
    </w:p>
    <w:p w14:paraId="1EFD3578"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Als de vzw een afkorting heeft, vermeld je d</w:t>
      </w:r>
      <w:r w:rsidRPr="007A5F87">
        <w:rPr>
          <w:rFonts w:asciiTheme="minorHAnsi" w:eastAsia="Cambria" w:hAnsiTheme="minorHAnsi" w:cs="Cambria"/>
          <w:color w:val="000000"/>
          <w:sz w:val="22"/>
          <w:szCs w:val="22"/>
          <w:lang w:val="nl-BE"/>
        </w:rPr>
        <w:t>i</w:t>
      </w:r>
      <w:r w:rsidRPr="007A5F87">
        <w:rPr>
          <w:rFonts w:asciiTheme="minorHAnsi" w:eastAsia="Helvetica Neue" w:hAnsiTheme="minorHAnsi" w:cs="Helvetica Neue"/>
          <w:color w:val="000000"/>
          <w:sz w:val="22"/>
          <w:szCs w:val="22"/>
          <w:lang w:val="nl-BE"/>
        </w:rPr>
        <w:t xml:space="preserve">e ook in je statuten.  Zorg dat de naam van de vzw niet dezelfde is als de naam van de lokale Chirogroep, die een feitelijke verenging is. Anders krijg je verwarring. </w:t>
      </w:r>
    </w:p>
    <w:p w14:paraId="1EFD3579"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7A"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 xml:space="preserve">Art 3: </w:t>
      </w:r>
    </w:p>
    <w:p w14:paraId="1EFD357B" w14:textId="77777777" w:rsidR="00F50346" w:rsidRPr="007A5F87" w:rsidRDefault="00905560">
      <w:pPr>
        <w:pBdr>
          <w:top w:val="nil"/>
          <w:left w:val="nil"/>
          <w:bottom w:val="nil"/>
          <w:right w:val="nil"/>
          <w:between w:val="nil"/>
        </w:pBdr>
        <w:rPr>
          <w:rFonts w:asciiTheme="minorHAnsi" w:eastAsia="Cambria" w:hAnsiTheme="minorHAnsi" w:cs="Cambria"/>
          <w:color w:val="000000"/>
          <w:sz w:val="22"/>
          <w:szCs w:val="22"/>
          <w:lang w:val="nl-BE"/>
        </w:rPr>
      </w:pPr>
      <w:r w:rsidRPr="007A5F87">
        <w:rPr>
          <w:rFonts w:asciiTheme="minorHAnsi" w:eastAsia="Helvetica Neue" w:hAnsiTheme="minorHAnsi" w:cs="Helvetica Neue"/>
          <w:color w:val="000000"/>
          <w:sz w:val="22"/>
          <w:szCs w:val="22"/>
          <w:lang w:val="nl-BE"/>
        </w:rPr>
        <w:t>De oplijsting in ‘het voorwerp van de vzw’ kan je nog aanvullen als je 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 xml:space="preserve">t </w:t>
      </w:r>
      <w:r w:rsidRPr="007A5F87">
        <w:rPr>
          <w:rFonts w:asciiTheme="minorHAnsi" w:eastAsia="Cambria" w:hAnsiTheme="minorHAnsi" w:cs="Cambria"/>
          <w:color w:val="000000"/>
          <w:sz w:val="22"/>
          <w:szCs w:val="22"/>
          <w:lang w:val="nl-BE"/>
        </w:rPr>
        <w:t>wilt.</w:t>
      </w:r>
    </w:p>
    <w:p w14:paraId="1EFD357C"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7D"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6:</w:t>
      </w:r>
    </w:p>
    <w:p w14:paraId="1EFD357F" w14:textId="6B6DDA22" w:rsidR="00F50346" w:rsidRPr="007A5F87" w:rsidRDefault="00DC3F7C">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Wettelijk moet elke vzw minstens twee leden hebben, maar we raden je aan om een minimum van drie leden op te nemen in je statuten. Alleen als de vzw maar twee leden heeft, kan je Bestuur bestaan uit twee bestuurders. Anders moet je er drie hebben. Je mag dat minimumledenaantal zelf optrekken, maar weet dat je dat opgelegde aantal altijd moet behalen.</w:t>
      </w:r>
    </w:p>
    <w:p w14:paraId="70563D97" w14:textId="77777777" w:rsidR="00DC3F7C" w:rsidRPr="007A5F87" w:rsidRDefault="00DC3F7C">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80" w14:textId="77777777" w:rsidR="00F50346" w:rsidRPr="007A5F87" w:rsidRDefault="00905560" w:rsidP="00CA4D7A">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We stellen voor om enkel met leden te werken. </w:t>
      </w:r>
    </w:p>
    <w:p w14:paraId="1EFD3583" w14:textId="48A18A88" w:rsidR="00F50346" w:rsidRPr="007A5F87" w:rsidRDefault="00C854D8">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Als je dat wilt, kun je ook met </w:t>
      </w:r>
      <w:r w:rsidRPr="007A5F87">
        <w:rPr>
          <w:rFonts w:asciiTheme="minorHAnsi" w:eastAsia="Helvetica Neue" w:hAnsiTheme="minorHAnsi"/>
          <w:color w:val="000000"/>
          <w:sz w:val="22"/>
          <w:szCs w:val="22"/>
          <w:lang w:val="nl-BE"/>
        </w:rPr>
        <w:t>‘</w:t>
      </w:r>
      <w:r w:rsidRPr="007A5F87">
        <w:rPr>
          <w:rFonts w:asciiTheme="minorHAnsi" w:eastAsia="Helvetica Neue" w:hAnsiTheme="minorHAnsi" w:cs="Helvetica Neue"/>
          <w:color w:val="000000"/>
          <w:sz w:val="22"/>
          <w:szCs w:val="22"/>
          <w:lang w:val="nl-BE"/>
        </w:rPr>
        <w:t>toegetreden leden</w:t>
      </w:r>
      <w:r w:rsidRPr="007A5F87">
        <w:rPr>
          <w:rFonts w:asciiTheme="minorHAnsi" w:eastAsia="Helvetica Neue" w:hAnsiTheme="minorHAnsi"/>
          <w:color w:val="000000"/>
          <w:sz w:val="22"/>
          <w:szCs w:val="22"/>
          <w:lang w:val="nl-BE"/>
        </w:rPr>
        <w:t>’</w:t>
      </w:r>
      <w:r w:rsidRPr="007A5F87">
        <w:rPr>
          <w:rFonts w:asciiTheme="minorHAnsi" w:eastAsia="Helvetica Neue" w:hAnsiTheme="minorHAnsi" w:cs="Helvetica Neue"/>
          <w:color w:val="000000"/>
          <w:sz w:val="22"/>
          <w:szCs w:val="22"/>
          <w:lang w:val="nl-BE"/>
        </w:rPr>
        <w:t xml:space="preserve"> werken.  Die zijn nauw betrokken bij de vzw maar hebben geen stemrecht in de Algemene Vergadering. Aangezien de vzw vooral voor de bouw en/of het beheer van een gebouw opgericht zal worden, lijkt het ons het beste om de samenstelling te beperken tot leden. Als je toch met toegetreden leden werkt, moet je dat ook in je statuten voorzien en er de voorwaarden voor bepalen.</w:t>
      </w:r>
    </w:p>
    <w:p w14:paraId="784C529A" w14:textId="77777777" w:rsidR="00C854D8" w:rsidRPr="007A5F87" w:rsidRDefault="00C854D8">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84"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7:</w:t>
      </w:r>
    </w:p>
    <w:p w14:paraId="1EFD3585" w14:textId="34836F68"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De bepaling dat minstens de helft van de leden van de AV lid moet zijn van de feitelijke vereniging  is </w:t>
      </w:r>
      <w:r w:rsidR="00C854D8" w:rsidRPr="007A5F87">
        <w:rPr>
          <w:rFonts w:asciiTheme="minorHAnsi" w:eastAsia="Helvetica Neue" w:hAnsiTheme="minorHAnsi" w:cs="Helvetica Neue"/>
          <w:color w:val="000000"/>
          <w:sz w:val="22"/>
          <w:szCs w:val="22"/>
          <w:lang w:val="nl-BE"/>
        </w:rPr>
        <w:t>een keuze. Je mag dat verwijderen of aanpassen naar een andere verhouding. Het voordeel van een dergelijke verhouding is dat je zo bewaakt dat de feitelijke vereniging (dus de lokale Chirogroep) wel de algemene koers blijft bepalen.</w:t>
      </w:r>
    </w:p>
    <w:p w14:paraId="1EFD3586"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87"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 17:</w:t>
      </w:r>
    </w:p>
    <w:p w14:paraId="1EFD3588"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De acht dagen waarbinnen de leden een voorstel kunnen indienen</w:t>
      </w:r>
      <w:r w:rsidRPr="007A5F87">
        <w:rPr>
          <w:rFonts w:asciiTheme="minorHAnsi" w:eastAsia="Cambria" w:hAnsiTheme="minorHAnsi" w:cs="Cambria"/>
          <w:color w:val="000000"/>
          <w:sz w:val="22"/>
          <w:szCs w:val="22"/>
          <w:lang w:val="nl-BE"/>
        </w:rPr>
        <w:t>,</w:t>
      </w:r>
      <w:r w:rsidRPr="007A5F87">
        <w:rPr>
          <w:rFonts w:asciiTheme="minorHAnsi" w:eastAsia="Helvetica Neue" w:hAnsiTheme="minorHAnsi" w:cs="Helvetica Neue"/>
          <w:color w:val="000000"/>
          <w:sz w:val="22"/>
          <w:szCs w:val="22"/>
          <w:lang w:val="nl-BE"/>
        </w:rPr>
        <w:t xml:space="preserve"> is een voorstel. Je </w:t>
      </w:r>
      <w:r w:rsidRPr="007A5F87">
        <w:rPr>
          <w:rFonts w:asciiTheme="minorHAnsi" w:eastAsia="Cambria" w:hAnsiTheme="minorHAnsi" w:cs="Cambria"/>
          <w:color w:val="000000"/>
          <w:sz w:val="22"/>
          <w:szCs w:val="22"/>
          <w:lang w:val="nl-BE"/>
        </w:rPr>
        <w:t xml:space="preserve">mag </w:t>
      </w:r>
      <w:r w:rsidRPr="007A5F87">
        <w:rPr>
          <w:rFonts w:asciiTheme="minorHAnsi" w:eastAsia="Helvetica Neue" w:hAnsiTheme="minorHAnsi" w:cs="Helvetica Neue"/>
          <w:color w:val="000000"/>
          <w:sz w:val="22"/>
          <w:szCs w:val="22"/>
          <w:lang w:val="nl-BE"/>
        </w:rPr>
        <w:t>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 xml:space="preserve">t aanpassen, maar acht dagen is realistisch als termijn, zowel voor het indienen van het voorstel als </w:t>
      </w:r>
      <w:r w:rsidRPr="007A5F87">
        <w:rPr>
          <w:rFonts w:asciiTheme="minorHAnsi" w:eastAsia="Cambria" w:hAnsiTheme="minorHAnsi" w:cs="Cambria"/>
          <w:color w:val="000000"/>
          <w:sz w:val="22"/>
          <w:szCs w:val="22"/>
          <w:lang w:val="nl-BE"/>
        </w:rPr>
        <w:t xml:space="preserve">voor </w:t>
      </w:r>
      <w:r w:rsidRPr="007A5F87">
        <w:rPr>
          <w:rFonts w:asciiTheme="minorHAnsi" w:eastAsia="Helvetica Neue" w:hAnsiTheme="minorHAnsi" w:cs="Helvetica Neue"/>
          <w:color w:val="000000"/>
          <w:sz w:val="22"/>
          <w:szCs w:val="22"/>
          <w:lang w:val="nl-BE"/>
        </w:rPr>
        <w:t xml:space="preserve">het verwerken door het bestuur. </w:t>
      </w:r>
    </w:p>
    <w:p w14:paraId="1EFD3589"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8A"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18</w:t>
      </w:r>
    </w:p>
    <w:p w14:paraId="1EFD358B"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Dit is een voorstel. Je bent niet verplicht om een aanwezigheidsquorum op te leggen </w:t>
      </w:r>
      <w:r w:rsidRPr="007A5F87">
        <w:rPr>
          <w:rFonts w:asciiTheme="minorHAnsi" w:eastAsia="Cambria" w:hAnsiTheme="minorHAnsi" w:cs="Cambria"/>
          <w:color w:val="000000"/>
          <w:sz w:val="22"/>
          <w:szCs w:val="22"/>
          <w:lang w:val="nl-BE"/>
        </w:rPr>
        <w:t>en</w:t>
      </w:r>
      <w:r w:rsidRPr="007A5F87">
        <w:rPr>
          <w:rFonts w:asciiTheme="minorHAnsi" w:eastAsia="Helvetica Neue" w:hAnsiTheme="minorHAnsi" w:cs="Helvetica Neue"/>
          <w:color w:val="000000"/>
          <w:sz w:val="22"/>
          <w:szCs w:val="22"/>
          <w:lang w:val="nl-BE"/>
        </w:rPr>
        <w:t xml:space="preserve"> je mag de verhouding ook wijzigen. </w:t>
      </w:r>
    </w:p>
    <w:p w14:paraId="1EFD358C"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8D"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20:</w:t>
      </w:r>
    </w:p>
    <w:p w14:paraId="1EFD358E"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Je bepaalt zelf het aantal volmachten dat iemand kan krijgen. Een beperkt aantal (1 of 2) volmachten per persoon zorgt ervoor dat er geen mensen ‘volmachten verzamelen’ en zo toch kunnen doorwegen. Vul dus het aantal in dat jullie wensen. </w:t>
      </w:r>
    </w:p>
    <w:p w14:paraId="1EFD358F"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90"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21:</w:t>
      </w:r>
    </w:p>
    <w:p w14:paraId="1EFD3591"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Cambria" w:hAnsiTheme="minorHAnsi" w:cs="Cambria"/>
          <w:color w:val="000000"/>
          <w:sz w:val="22"/>
          <w:szCs w:val="22"/>
          <w:lang w:val="nl-BE"/>
        </w:rPr>
        <w:t>‘</w:t>
      </w:r>
      <w:r w:rsidRPr="007A5F87">
        <w:rPr>
          <w:rFonts w:asciiTheme="minorHAnsi" w:eastAsia="Helvetica Neue" w:hAnsiTheme="minorHAnsi" w:cs="Helvetica Neue"/>
          <w:color w:val="000000"/>
          <w:sz w:val="22"/>
          <w:szCs w:val="22"/>
          <w:lang w:val="nl-BE"/>
        </w:rPr>
        <w:t>Derden hebben geen recht op inzage in de verslagen van de Algemene Vergadering.</w:t>
      </w:r>
      <w:r w:rsidRPr="007A5F87">
        <w:rPr>
          <w:rFonts w:asciiTheme="minorHAnsi" w:eastAsia="Cambria" w:hAnsiTheme="minorHAnsi" w:cs="Cambria"/>
          <w:color w:val="000000"/>
          <w:sz w:val="22"/>
          <w:szCs w:val="22"/>
          <w:lang w:val="nl-BE"/>
        </w:rPr>
        <w:t>’</w:t>
      </w:r>
      <w:r w:rsidRPr="007A5F87">
        <w:rPr>
          <w:rFonts w:asciiTheme="minorHAnsi" w:eastAsia="Arimo" w:hAnsiTheme="minorHAnsi" w:cs="Arimo"/>
          <w:color w:val="000000"/>
          <w:sz w:val="32"/>
          <w:szCs w:val="32"/>
          <w:highlight w:val="white"/>
          <w:lang w:val="nl-BE"/>
        </w:rPr>
        <w:br/>
      </w:r>
    </w:p>
    <w:p w14:paraId="1EFD3592" w14:textId="77777777" w:rsidR="00F50346" w:rsidRPr="007A5F87" w:rsidRDefault="00905560">
      <w:pPr>
        <w:pBdr>
          <w:top w:val="nil"/>
          <w:left w:val="nil"/>
          <w:bottom w:val="nil"/>
          <w:right w:val="nil"/>
          <w:between w:val="nil"/>
        </w:pBdr>
        <w:rPr>
          <w:rFonts w:asciiTheme="minorHAnsi" w:eastAsia="Cambria" w:hAnsiTheme="minorHAnsi" w:cs="Cambria"/>
          <w:color w:val="000000"/>
          <w:sz w:val="22"/>
          <w:szCs w:val="22"/>
          <w:lang w:val="nl-BE"/>
        </w:rPr>
      </w:pPr>
      <w:r w:rsidRPr="007A5F87">
        <w:rPr>
          <w:rFonts w:asciiTheme="minorHAnsi" w:eastAsia="Helvetica Neue" w:hAnsiTheme="minorHAnsi" w:cs="Helvetica Neue"/>
          <w:color w:val="000000"/>
          <w:sz w:val="22"/>
          <w:szCs w:val="22"/>
          <w:lang w:val="nl-BE"/>
        </w:rPr>
        <w:t xml:space="preserve">Je </w:t>
      </w:r>
      <w:r w:rsidRPr="007A5F87">
        <w:rPr>
          <w:rFonts w:asciiTheme="minorHAnsi" w:eastAsia="Cambria" w:hAnsiTheme="minorHAnsi" w:cs="Cambria"/>
          <w:color w:val="000000"/>
          <w:sz w:val="22"/>
          <w:szCs w:val="22"/>
          <w:lang w:val="nl-BE"/>
        </w:rPr>
        <w:t xml:space="preserve">mag </w:t>
      </w:r>
      <w:r w:rsidRPr="007A5F87">
        <w:rPr>
          <w:rFonts w:asciiTheme="minorHAnsi" w:eastAsia="Helvetica Neue" w:hAnsiTheme="minorHAnsi" w:cs="Helvetica Neue"/>
          <w:color w:val="000000"/>
          <w:sz w:val="22"/>
          <w:szCs w:val="22"/>
          <w:lang w:val="nl-BE"/>
        </w:rPr>
        <w:t>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 xml:space="preserve">t eventueel aanpassen en </w:t>
      </w:r>
      <w:r w:rsidRPr="007A5F87">
        <w:rPr>
          <w:rFonts w:asciiTheme="minorHAnsi" w:eastAsia="Cambria" w:hAnsiTheme="minorHAnsi" w:cs="Cambria"/>
          <w:color w:val="000000"/>
          <w:sz w:val="22"/>
          <w:szCs w:val="22"/>
          <w:lang w:val="nl-BE"/>
        </w:rPr>
        <w:t xml:space="preserve">het </w:t>
      </w:r>
      <w:r w:rsidRPr="007A5F87">
        <w:rPr>
          <w:rFonts w:asciiTheme="minorHAnsi" w:eastAsia="Helvetica Neue" w:hAnsiTheme="minorHAnsi" w:cs="Helvetica Neue"/>
          <w:color w:val="000000"/>
          <w:sz w:val="22"/>
          <w:szCs w:val="22"/>
          <w:lang w:val="nl-BE"/>
        </w:rPr>
        <w:t>volgende vermelden</w:t>
      </w:r>
      <w:r w:rsidRPr="007A5F87">
        <w:rPr>
          <w:rFonts w:asciiTheme="minorHAnsi" w:eastAsia="Cambria" w:hAnsiTheme="minorHAnsi" w:cs="Cambria"/>
          <w:color w:val="000000"/>
          <w:sz w:val="22"/>
          <w:szCs w:val="22"/>
          <w:lang w:val="nl-BE"/>
        </w:rPr>
        <w:t>:</w:t>
      </w:r>
    </w:p>
    <w:p w14:paraId="1EFD3593"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‘leden van de leidingsploeg van feitelijke vereniging Chiro … hebben ook inzagerecht in het verslag.’</w:t>
      </w:r>
    </w:p>
    <w:p w14:paraId="1EFD3594"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95"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22:</w:t>
      </w:r>
    </w:p>
    <w:p w14:paraId="1EFD3596"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Cambria" w:hAnsiTheme="minorHAnsi" w:cs="Cambria"/>
          <w:color w:val="000000"/>
          <w:sz w:val="22"/>
          <w:szCs w:val="22"/>
          <w:lang w:val="nl-BE"/>
        </w:rPr>
        <w:t>Vier</w:t>
      </w:r>
      <w:r w:rsidRPr="007A5F87">
        <w:rPr>
          <w:rFonts w:asciiTheme="minorHAnsi" w:eastAsia="Helvetica Neue" w:hAnsiTheme="minorHAnsi" w:cs="Helvetica Neue"/>
          <w:color w:val="000000"/>
          <w:sz w:val="22"/>
          <w:szCs w:val="22"/>
          <w:lang w:val="nl-BE"/>
        </w:rPr>
        <w:t xml:space="preserve"> jaar is een voorstel, je </w:t>
      </w:r>
      <w:r w:rsidRPr="007A5F87">
        <w:rPr>
          <w:rFonts w:asciiTheme="minorHAnsi" w:eastAsia="Cambria" w:hAnsiTheme="minorHAnsi" w:cs="Cambria"/>
          <w:color w:val="000000"/>
          <w:sz w:val="22"/>
          <w:szCs w:val="22"/>
          <w:lang w:val="nl-BE"/>
        </w:rPr>
        <w:t xml:space="preserve">mag dat </w:t>
      </w:r>
      <w:r w:rsidRPr="007A5F87">
        <w:rPr>
          <w:rFonts w:asciiTheme="minorHAnsi" w:eastAsia="Helvetica Neue" w:hAnsiTheme="minorHAnsi" w:cs="Helvetica Neue"/>
          <w:color w:val="000000"/>
          <w:sz w:val="22"/>
          <w:szCs w:val="22"/>
          <w:lang w:val="nl-BE"/>
        </w:rPr>
        <w:t xml:space="preserve">zelf bepalen. Idem met de mogelijke beperking van het aantal keer </w:t>
      </w:r>
      <w:r w:rsidRPr="007A5F87">
        <w:rPr>
          <w:rFonts w:asciiTheme="minorHAnsi" w:eastAsia="Cambria" w:hAnsiTheme="minorHAnsi" w:cs="Cambria"/>
          <w:color w:val="000000"/>
          <w:sz w:val="22"/>
          <w:szCs w:val="22"/>
          <w:lang w:val="nl-BE"/>
        </w:rPr>
        <w:t xml:space="preserve">dat </w:t>
      </w:r>
      <w:r w:rsidRPr="007A5F87">
        <w:rPr>
          <w:rFonts w:asciiTheme="minorHAnsi" w:eastAsia="Helvetica Neue" w:hAnsiTheme="minorHAnsi" w:cs="Helvetica Neue"/>
          <w:color w:val="000000"/>
          <w:sz w:val="22"/>
          <w:szCs w:val="22"/>
          <w:lang w:val="nl-BE"/>
        </w:rPr>
        <w:t>je als bestuurder gekozen kan worden. Dit is geen verplichting</w:t>
      </w:r>
      <w:r w:rsidRPr="007A5F87">
        <w:rPr>
          <w:rFonts w:asciiTheme="minorHAnsi" w:eastAsia="Cambria" w:hAnsiTheme="minorHAnsi" w:cs="Cambria"/>
          <w:color w:val="000000"/>
          <w:sz w:val="22"/>
          <w:szCs w:val="22"/>
          <w:lang w:val="nl-BE"/>
        </w:rPr>
        <w:t>,</w:t>
      </w:r>
      <w:r w:rsidRPr="007A5F87">
        <w:rPr>
          <w:rFonts w:asciiTheme="minorHAnsi" w:eastAsia="Helvetica Neue" w:hAnsiTheme="minorHAnsi" w:cs="Helvetica Neue"/>
          <w:color w:val="000000"/>
          <w:sz w:val="22"/>
          <w:szCs w:val="22"/>
          <w:lang w:val="nl-BE"/>
        </w:rPr>
        <w:t xml:space="preserve"> je </w:t>
      </w:r>
      <w:r w:rsidRPr="007A5F87">
        <w:rPr>
          <w:rFonts w:asciiTheme="minorHAnsi" w:eastAsia="Cambria" w:hAnsiTheme="minorHAnsi" w:cs="Cambria"/>
          <w:color w:val="000000"/>
          <w:sz w:val="22"/>
          <w:szCs w:val="22"/>
          <w:lang w:val="nl-BE"/>
        </w:rPr>
        <w:t xml:space="preserve">mag het </w:t>
      </w:r>
      <w:r w:rsidRPr="007A5F87">
        <w:rPr>
          <w:rFonts w:asciiTheme="minorHAnsi" w:eastAsia="Helvetica Neue" w:hAnsiTheme="minorHAnsi" w:cs="Helvetica Neue"/>
          <w:color w:val="000000"/>
          <w:sz w:val="22"/>
          <w:szCs w:val="22"/>
          <w:lang w:val="nl-BE"/>
        </w:rPr>
        <w:t xml:space="preserve">weglaten of aanpassen. In de praktijk is een periode van vier jaar interessant voor een evenwicht tussen het engagement, ervaring en vernieuwing. </w:t>
      </w:r>
    </w:p>
    <w:p w14:paraId="1EFD3597"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98"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24:</w:t>
      </w:r>
    </w:p>
    <w:p w14:paraId="1EFD3599" w14:textId="77777777" w:rsidR="00F50346" w:rsidRPr="007A5F87" w:rsidRDefault="00905560">
      <w:pPr>
        <w:pBdr>
          <w:top w:val="nil"/>
          <w:left w:val="nil"/>
          <w:bottom w:val="nil"/>
          <w:right w:val="nil"/>
          <w:between w:val="nil"/>
        </w:pBdr>
        <w:rPr>
          <w:rFonts w:asciiTheme="minorHAnsi" w:eastAsia="Cambria" w:hAnsiTheme="minorHAnsi" w:cs="Cambria"/>
          <w:color w:val="000000"/>
          <w:sz w:val="22"/>
          <w:szCs w:val="22"/>
          <w:lang w:val="nl-BE"/>
        </w:rPr>
      </w:pPr>
      <w:r w:rsidRPr="007A5F87">
        <w:rPr>
          <w:rFonts w:asciiTheme="minorHAnsi" w:eastAsia="Helvetica Neue" w:hAnsiTheme="minorHAnsi" w:cs="Helvetica Neue"/>
          <w:color w:val="000000"/>
          <w:sz w:val="22"/>
          <w:szCs w:val="22"/>
          <w:lang w:val="nl-BE"/>
        </w:rPr>
        <w:t>Het voorgestelde bedrag (hier 10 000 euro)  is zelf te bepalen. Je mag 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t dus aanpassen</w:t>
      </w:r>
      <w:r w:rsidRPr="007A5F87">
        <w:rPr>
          <w:rFonts w:asciiTheme="minorHAnsi" w:eastAsia="Cambria" w:hAnsiTheme="minorHAnsi" w:cs="Cambria"/>
          <w:color w:val="000000"/>
          <w:sz w:val="22"/>
          <w:szCs w:val="22"/>
          <w:lang w:val="nl-BE"/>
        </w:rPr>
        <w:t>.</w:t>
      </w:r>
    </w:p>
    <w:p w14:paraId="1EFD359A"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9B"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24:</w:t>
      </w:r>
    </w:p>
    <w:p w14:paraId="1EFD359C"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Als je met een intern reglement werkt, moet je 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t vermelden in je statuten en moet de datum van de recentste versie opgenomen worden in de statuten.</w:t>
      </w:r>
    </w:p>
    <w:p w14:paraId="1EFD359D"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9E"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Helvetica Neue" w:hAnsiTheme="minorHAnsi" w:cs="Helvetica Neue"/>
          <w:color w:val="000000"/>
          <w:sz w:val="22"/>
          <w:szCs w:val="22"/>
          <w:lang w:val="nl-BE"/>
        </w:rPr>
        <w:t xml:space="preserve">Als er op het moment van de statutenwijziging nog geen intern reglement is maar je </w:t>
      </w:r>
      <w:r w:rsidRPr="007A5F87">
        <w:rPr>
          <w:rFonts w:asciiTheme="minorHAnsi" w:eastAsia="Cambria" w:hAnsiTheme="minorHAnsi" w:cs="Cambria"/>
          <w:color w:val="000000"/>
          <w:sz w:val="22"/>
          <w:szCs w:val="22"/>
          <w:lang w:val="nl-BE"/>
        </w:rPr>
        <w:t xml:space="preserve">hebt daar </w:t>
      </w:r>
      <w:r w:rsidRPr="007A5F87">
        <w:rPr>
          <w:rFonts w:asciiTheme="minorHAnsi" w:eastAsia="Helvetica Neue" w:hAnsiTheme="minorHAnsi" w:cs="Helvetica Neue"/>
          <w:color w:val="000000"/>
          <w:sz w:val="22"/>
          <w:szCs w:val="22"/>
          <w:lang w:val="nl-BE"/>
        </w:rPr>
        <w:t>wel plan</w:t>
      </w:r>
      <w:r w:rsidRPr="007A5F87">
        <w:rPr>
          <w:rFonts w:asciiTheme="minorHAnsi" w:eastAsia="Cambria" w:hAnsiTheme="minorHAnsi" w:cs="Cambria"/>
          <w:color w:val="000000"/>
          <w:sz w:val="22"/>
          <w:szCs w:val="22"/>
          <w:lang w:val="nl-BE"/>
        </w:rPr>
        <w:t xml:space="preserve">nen voor, dan </w:t>
      </w:r>
      <w:r w:rsidRPr="007A5F87">
        <w:rPr>
          <w:rFonts w:asciiTheme="minorHAnsi" w:eastAsia="Helvetica Neue" w:hAnsiTheme="minorHAnsi" w:cs="Helvetica Neue"/>
          <w:color w:val="000000"/>
          <w:sz w:val="22"/>
          <w:szCs w:val="22"/>
          <w:lang w:val="nl-BE"/>
        </w:rPr>
        <w:t>vermeld je: "Het bestuur is verantwoordelijk voor de bekendmaking van de datum van het intern reglement in de statuten.”</w:t>
      </w:r>
    </w:p>
    <w:p w14:paraId="1EFD359F" w14:textId="77777777" w:rsidR="00F50346" w:rsidRPr="007A5F87" w:rsidRDefault="00F50346">
      <w:pPr>
        <w:pBdr>
          <w:top w:val="nil"/>
          <w:left w:val="nil"/>
          <w:bottom w:val="nil"/>
          <w:right w:val="nil"/>
          <w:between w:val="nil"/>
        </w:pBdr>
        <w:rPr>
          <w:rFonts w:asciiTheme="minorHAnsi" w:eastAsia="Helvetica Neue" w:hAnsiTheme="minorHAnsi" w:cs="Helvetica Neue"/>
          <w:color w:val="000000"/>
          <w:sz w:val="22"/>
          <w:szCs w:val="22"/>
          <w:lang w:val="nl-BE"/>
        </w:rPr>
      </w:pPr>
    </w:p>
    <w:p w14:paraId="1EFD35A0" w14:textId="77777777" w:rsidR="00F50346" w:rsidRPr="007A5F87" w:rsidRDefault="00905560">
      <w:pPr>
        <w:pBdr>
          <w:top w:val="nil"/>
          <w:left w:val="nil"/>
          <w:bottom w:val="nil"/>
          <w:right w:val="nil"/>
          <w:between w:val="nil"/>
        </w:pBdr>
        <w:rPr>
          <w:rFonts w:asciiTheme="minorHAnsi" w:eastAsia="Cambria" w:hAnsiTheme="minorHAnsi" w:cs="Cambria"/>
          <w:color w:val="000000"/>
          <w:sz w:val="22"/>
          <w:szCs w:val="22"/>
          <w:lang w:val="nl-BE"/>
        </w:rPr>
      </w:pPr>
      <w:r w:rsidRPr="007A5F87">
        <w:rPr>
          <w:rFonts w:asciiTheme="minorHAnsi" w:eastAsia="Helvetica Neue" w:hAnsiTheme="minorHAnsi" w:cs="Helvetica Neue"/>
          <w:color w:val="000000"/>
          <w:sz w:val="22"/>
          <w:szCs w:val="22"/>
          <w:lang w:val="nl-BE"/>
        </w:rPr>
        <w:t>Tip: Afspraken over het gebruik van het gebouw maak je beter op onder een andere naam dan ‘intern reglement’ (bv</w:t>
      </w:r>
      <w:r w:rsidRPr="007A5F87">
        <w:rPr>
          <w:rFonts w:asciiTheme="minorHAnsi" w:eastAsia="Cambria" w:hAnsiTheme="minorHAnsi" w:cs="Cambria"/>
          <w:color w:val="000000"/>
          <w:sz w:val="22"/>
          <w:szCs w:val="22"/>
          <w:lang w:val="nl-BE"/>
        </w:rPr>
        <w:t>.</w:t>
      </w:r>
      <w:r w:rsidRPr="007A5F87">
        <w:rPr>
          <w:rFonts w:asciiTheme="minorHAnsi" w:eastAsia="Helvetica Neue" w:hAnsiTheme="minorHAnsi" w:cs="Helvetica Neue"/>
          <w:color w:val="000000"/>
          <w:sz w:val="22"/>
          <w:szCs w:val="22"/>
          <w:lang w:val="nl-BE"/>
        </w:rPr>
        <w:t xml:space="preserve"> huis</w:t>
      </w:r>
      <w:r w:rsidRPr="007A5F87">
        <w:rPr>
          <w:rFonts w:asciiTheme="minorHAnsi" w:eastAsia="Cambria" w:hAnsiTheme="minorHAnsi" w:cs="Cambria"/>
          <w:color w:val="000000"/>
          <w:sz w:val="22"/>
          <w:szCs w:val="22"/>
          <w:lang w:val="nl-BE"/>
        </w:rPr>
        <w:t>houd</w:t>
      </w:r>
      <w:r w:rsidRPr="007A5F87">
        <w:rPr>
          <w:rFonts w:asciiTheme="minorHAnsi" w:eastAsia="Helvetica Neue" w:hAnsiTheme="minorHAnsi" w:cs="Helvetica Neue"/>
          <w:color w:val="000000"/>
          <w:sz w:val="22"/>
          <w:szCs w:val="22"/>
          <w:lang w:val="nl-BE"/>
        </w:rPr>
        <w:t>elijke afspraken, gebruikersafspraken,</w:t>
      </w:r>
      <w:r w:rsidRPr="007A5F87">
        <w:rPr>
          <w:rFonts w:asciiTheme="minorHAnsi" w:eastAsia="Cambria" w:hAnsiTheme="minorHAnsi" w:cs="Cambria"/>
          <w:color w:val="000000"/>
          <w:sz w:val="22"/>
          <w:szCs w:val="22"/>
          <w:lang w:val="nl-BE"/>
        </w:rPr>
        <w:t xml:space="preserve"> </w:t>
      </w:r>
      <w:r w:rsidRPr="007A5F87">
        <w:rPr>
          <w:rFonts w:asciiTheme="minorHAnsi" w:eastAsia="Helvetica Neue" w:hAnsiTheme="minorHAnsi" w:cs="Helvetica Neue"/>
          <w:color w:val="000000"/>
          <w:sz w:val="22"/>
          <w:szCs w:val="22"/>
          <w:lang w:val="nl-BE"/>
        </w:rPr>
        <w:t>…)</w:t>
      </w:r>
      <w:r w:rsidRPr="007A5F87">
        <w:rPr>
          <w:rFonts w:asciiTheme="minorHAnsi" w:eastAsia="Cambria" w:hAnsiTheme="minorHAnsi" w:cs="Cambria"/>
          <w:color w:val="000000"/>
          <w:sz w:val="22"/>
          <w:szCs w:val="22"/>
          <w:lang w:val="nl-BE"/>
        </w:rPr>
        <w:t>.</w:t>
      </w:r>
    </w:p>
    <w:p w14:paraId="1EFD35A1" w14:textId="77777777" w:rsidR="00F50346" w:rsidRPr="007A5F87" w:rsidRDefault="00F50346">
      <w:pPr>
        <w:pBdr>
          <w:top w:val="nil"/>
          <w:left w:val="nil"/>
          <w:bottom w:val="nil"/>
          <w:right w:val="nil"/>
          <w:between w:val="nil"/>
        </w:pBdr>
        <w:rPr>
          <w:rFonts w:asciiTheme="minorHAnsi" w:eastAsia="Helvetica Neue" w:hAnsiTheme="minorHAnsi" w:cs="Helvetica Neue"/>
          <w:color w:val="FF40FF"/>
          <w:sz w:val="22"/>
          <w:szCs w:val="22"/>
          <w:lang w:val="nl-BE"/>
        </w:rPr>
      </w:pPr>
    </w:p>
    <w:p w14:paraId="1EFD35A2" w14:textId="77777777" w:rsidR="00F50346" w:rsidRPr="007A5F87" w:rsidRDefault="00905560">
      <w:pPr>
        <w:pBdr>
          <w:top w:val="nil"/>
          <w:left w:val="nil"/>
          <w:bottom w:val="nil"/>
          <w:right w:val="nil"/>
          <w:between w:val="nil"/>
        </w:pBdr>
        <w:rPr>
          <w:rFonts w:asciiTheme="minorHAnsi" w:eastAsia="Helvetica Neue" w:hAnsiTheme="minorHAnsi" w:cs="Helvetica Neue"/>
          <w:b/>
          <w:color w:val="000000"/>
          <w:sz w:val="22"/>
          <w:szCs w:val="22"/>
          <w:lang w:val="nl-BE"/>
        </w:rPr>
      </w:pPr>
      <w:r w:rsidRPr="007A5F87">
        <w:rPr>
          <w:rFonts w:asciiTheme="minorHAnsi" w:eastAsia="Helvetica Neue" w:hAnsiTheme="minorHAnsi" w:cs="Helvetica Neue"/>
          <w:b/>
          <w:color w:val="000000"/>
          <w:sz w:val="22"/>
          <w:szCs w:val="22"/>
          <w:lang w:val="nl-BE"/>
        </w:rPr>
        <w:t>Art 34:</w:t>
      </w:r>
    </w:p>
    <w:p w14:paraId="1EFD35A3" w14:textId="77777777" w:rsidR="00F50346" w:rsidRPr="007A5F87" w:rsidRDefault="00905560">
      <w:pPr>
        <w:pBdr>
          <w:top w:val="nil"/>
          <w:left w:val="nil"/>
          <w:bottom w:val="nil"/>
          <w:right w:val="nil"/>
          <w:between w:val="nil"/>
        </w:pBdr>
        <w:rPr>
          <w:rFonts w:asciiTheme="minorHAnsi" w:eastAsia="Helvetica Neue" w:hAnsiTheme="minorHAnsi" w:cs="Helvetica Neue"/>
          <w:color w:val="000000"/>
          <w:sz w:val="22"/>
          <w:szCs w:val="22"/>
          <w:lang w:val="nl-BE"/>
        </w:rPr>
      </w:pPr>
      <w:r w:rsidRPr="007A5F87">
        <w:rPr>
          <w:rFonts w:asciiTheme="minorHAnsi" w:eastAsia="Cambria" w:hAnsiTheme="minorHAnsi" w:cs="Cambria"/>
          <w:color w:val="000000"/>
          <w:sz w:val="22"/>
          <w:szCs w:val="22"/>
          <w:lang w:val="nl-BE"/>
        </w:rPr>
        <w:t>W</w:t>
      </w:r>
      <w:r w:rsidRPr="007A5F87">
        <w:rPr>
          <w:rFonts w:asciiTheme="minorHAnsi" w:eastAsia="Helvetica Neue" w:hAnsiTheme="minorHAnsi" w:cs="Helvetica Neue"/>
          <w:color w:val="000000"/>
          <w:sz w:val="22"/>
          <w:szCs w:val="22"/>
          <w:lang w:val="nl-BE"/>
        </w:rPr>
        <w:t>erk</w:t>
      </w:r>
      <w:r w:rsidRPr="007A5F87">
        <w:rPr>
          <w:rFonts w:asciiTheme="minorHAnsi" w:eastAsia="Cambria" w:hAnsiTheme="minorHAnsi" w:cs="Cambria"/>
          <w:color w:val="000000"/>
          <w:sz w:val="22"/>
          <w:szCs w:val="22"/>
          <w:lang w:val="nl-BE"/>
        </w:rPr>
        <w:t xml:space="preserve"> liefst</w:t>
      </w:r>
      <w:r w:rsidRPr="007A5F87">
        <w:rPr>
          <w:rFonts w:asciiTheme="minorHAnsi" w:eastAsia="Helvetica Neue" w:hAnsiTheme="minorHAnsi" w:cs="Helvetica Neue"/>
          <w:color w:val="000000"/>
          <w:sz w:val="22"/>
          <w:szCs w:val="22"/>
          <w:lang w:val="nl-BE"/>
        </w:rPr>
        <w:t xml:space="preserve"> met een boekjaar dat gelijk loopt met een kalenderjaar, dus van 1 januari tot 31 december. D</w:t>
      </w:r>
      <w:r w:rsidRPr="007A5F87">
        <w:rPr>
          <w:rFonts w:asciiTheme="minorHAnsi" w:eastAsia="Cambria" w:hAnsiTheme="minorHAnsi" w:cs="Cambria"/>
          <w:color w:val="000000"/>
          <w:sz w:val="22"/>
          <w:szCs w:val="22"/>
          <w:lang w:val="nl-BE"/>
        </w:rPr>
        <w:t>a</w:t>
      </w:r>
      <w:r w:rsidRPr="007A5F87">
        <w:rPr>
          <w:rFonts w:asciiTheme="minorHAnsi" w:eastAsia="Helvetica Neue" w:hAnsiTheme="minorHAnsi" w:cs="Helvetica Neue"/>
          <w:color w:val="000000"/>
          <w:sz w:val="22"/>
          <w:szCs w:val="22"/>
          <w:lang w:val="nl-BE"/>
        </w:rPr>
        <w:t xml:space="preserve">t maakt het makkelijker om je andere administratieve verplichtingen goed op te volgen op basis van je boekhouding. Als je geen kalenderjaar volgt voor je boekhouding moet je in dit artikel de gegevens aanpassen. </w:t>
      </w:r>
    </w:p>
    <w:p w14:paraId="1EFD35A4" w14:textId="77777777" w:rsidR="00F50346" w:rsidRPr="00BB4696" w:rsidRDefault="00F50346">
      <w:pPr>
        <w:pBdr>
          <w:top w:val="nil"/>
          <w:left w:val="nil"/>
          <w:bottom w:val="nil"/>
          <w:right w:val="nil"/>
          <w:between w:val="nil"/>
        </w:pBdr>
        <w:rPr>
          <w:rFonts w:ascii="Helvetica Neue" w:eastAsia="Helvetica Neue" w:hAnsi="Helvetica Neue" w:cs="Helvetica Neue"/>
          <w:color w:val="000000"/>
          <w:sz w:val="22"/>
          <w:szCs w:val="22"/>
          <w:lang w:val="nl-BE"/>
        </w:rPr>
      </w:pPr>
    </w:p>
    <w:sectPr w:rsidR="00F50346" w:rsidRPr="00BB4696">
      <w:headerReference w:type="default" r:id="rId10"/>
      <w:footerReference w:type="default" r:id="rId11"/>
      <w:pgSz w:w="11906" w:h="16838"/>
      <w:pgMar w:top="1134" w:right="1134" w:bottom="1134"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67A2" w14:textId="77777777" w:rsidR="005E7CEE" w:rsidRDefault="005E7CEE">
      <w:r>
        <w:separator/>
      </w:r>
    </w:p>
  </w:endnote>
  <w:endnote w:type="continuationSeparator" w:id="0">
    <w:p w14:paraId="0B041663" w14:textId="77777777" w:rsidR="005E7CEE" w:rsidRDefault="005E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35A7" w14:textId="77777777" w:rsidR="00F50346" w:rsidRDefault="00F50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518E" w14:textId="77777777" w:rsidR="005E7CEE" w:rsidRDefault="005E7CEE">
      <w:r>
        <w:separator/>
      </w:r>
    </w:p>
  </w:footnote>
  <w:footnote w:type="continuationSeparator" w:id="0">
    <w:p w14:paraId="6400144A" w14:textId="77777777" w:rsidR="005E7CEE" w:rsidRDefault="005E7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35A6" w14:textId="77777777" w:rsidR="00F50346" w:rsidRDefault="00F503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46"/>
    <w:rsid w:val="00327097"/>
    <w:rsid w:val="005E7CEE"/>
    <w:rsid w:val="006E1195"/>
    <w:rsid w:val="007A5F87"/>
    <w:rsid w:val="00905560"/>
    <w:rsid w:val="009B049B"/>
    <w:rsid w:val="00BB4696"/>
    <w:rsid w:val="00C854D8"/>
    <w:rsid w:val="00CA4D7A"/>
    <w:rsid w:val="00DC3F7C"/>
    <w:rsid w:val="00F503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356A"/>
  <w15:docId w15:val="{8822ED24-F75E-4043-822A-2DAA4C3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eastAsia="en-US"/>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rPr>
  </w:style>
  <w:style w:type="paragraph" w:styleId="Lijstalinea">
    <w:name w:val="List Paragraph"/>
    <w:basedOn w:val="Standaard"/>
    <w:uiPriority w:val="34"/>
    <w:qFormat/>
    <w:rsid w:val="00CA730B"/>
    <w:pPr>
      <w:spacing w:after="160" w:line="259" w:lineRule="auto"/>
      <w:ind w:left="720"/>
      <w:contextualSpacing/>
    </w:pPr>
    <w:rPr>
      <w:rFonts w:asciiTheme="minorHAnsi" w:eastAsiaTheme="minorHAnsi" w:hAnsiTheme="minorHAnsi" w:cstheme="minorBidi"/>
      <w:sz w:val="22"/>
      <w:szCs w:val="22"/>
      <w:lang w:val="nl-BE"/>
    </w:rPr>
  </w:style>
  <w:style w:type="character" w:styleId="Verwijzingopmerking">
    <w:name w:val="annotation reference"/>
    <w:basedOn w:val="Standaardalinea-lettertype"/>
    <w:uiPriority w:val="99"/>
    <w:semiHidden/>
    <w:unhideWhenUsed/>
    <w:rsid w:val="00011BDA"/>
    <w:rPr>
      <w:sz w:val="16"/>
      <w:szCs w:val="16"/>
    </w:rPr>
  </w:style>
  <w:style w:type="paragraph" w:styleId="Tekstopmerking">
    <w:name w:val="annotation text"/>
    <w:basedOn w:val="Standaard"/>
    <w:link w:val="TekstopmerkingChar"/>
    <w:uiPriority w:val="99"/>
    <w:semiHidden/>
    <w:unhideWhenUsed/>
    <w:rsid w:val="00011BDA"/>
    <w:rPr>
      <w:sz w:val="20"/>
      <w:szCs w:val="20"/>
    </w:rPr>
  </w:style>
  <w:style w:type="character" w:customStyle="1" w:styleId="TekstopmerkingChar">
    <w:name w:val="Tekst opmerking Char"/>
    <w:basedOn w:val="Standaardalinea-lettertype"/>
    <w:link w:val="Tekstopmerking"/>
    <w:uiPriority w:val="99"/>
    <w:semiHidden/>
    <w:rsid w:val="00011BDA"/>
    <w:rPr>
      <w:lang w:val="en-US" w:eastAsia="en-US"/>
    </w:rPr>
  </w:style>
  <w:style w:type="paragraph" w:styleId="Onderwerpvanopmerking">
    <w:name w:val="annotation subject"/>
    <w:basedOn w:val="Tekstopmerking"/>
    <w:next w:val="Tekstopmerking"/>
    <w:link w:val="OnderwerpvanopmerkingChar"/>
    <w:uiPriority w:val="99"/>
    <w:semiHidden/>
    <w:unhideWhenUsed/>
    <w:rsid w:val="00011BDA"/>
    <w:rPr>
      <w:b/>
      <w:bCs/>
    </w:rPr>
  </w:style>
  <w:style w:type="character" w:customStyle="1" w:styleId="OnderwerpvanopmerkingChar">
    <w:name w:val="Onderwerp van opmerking Char"/>
    <w:basedOn w:val="TekstopmerkingChar"/>
    <w:link w:val="Onderwerpvanopmerking"/>
    <w:uiPriority w:val="99"/>
    <w:semiHidden/>
    <w:rsid w:val="00011BDA"/>
    <w:rPr>
      <w:b/>
      <w:bCs/>
      <w:lang w:val="en-US" w:eastAsia="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2FA37F478AE42BF98E6513A0C47D4" ma:contentTypeVersion="14" ma:contentTypeDescription="Een nieuw document maken." ma:contentTypeScope="" ma:versionID="7f70d6ea08f93795786c55a1e141432c">
  <xsd:schema xmlns:xsd="http://www.w3.org/2001/XMLSchema" xmlns:xs="http://www.w3.org/2001/XMLSchema" xmlns:p="http://schemas.microsoft.com/office/2006/metadata/properties" xmlns:ns2="8693b507-f33a-4145-bd35-5faf7a9730db" xmlns:ns3="5625395e-b11b-434a-b285-94eeb9bad624" targetNamespace="http://schemas.microsoft.com/office/2006/metadata/properties" ma:root="true" ma:fieldsID="c4b8bc2b2a4b3168f606d9627919c9cd" ns2:_="" ns3:_="">
    <xsd:import namespace="8693b507-f33a-4145-bd35-5faf7a9730db"/>
    <xsd:import namespace="5625395e-b11b-434a-b285-94eeb9bad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Redactie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3b507-f33a-4145-bd35-5faf7a973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25395e-b11b-434a-b285-94eeb9bad62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Redactiestatus" ma:index="20" nillable="true" ma:displayName="Redactiestatus" ma:default="Klaar voor eindredactie" ma:format="Dropdown" ma:internalName="Redactiestatus">
      <xsd:simpleType>
        <xsd:restriction base="dms:Choice">
          <xsd:enumeration value="Klaar voor eindredactie"/>
          <xsd:enumeration value="Klaar voor taalcorrectie"/>
          <xsd:enumeration value="Bevat nog vragen"/>
          <xsd:enumeration value="Klaar voor lay-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Sc6ViSIkGuHGy1HXm2MonnhhYmw==">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Redactiestatus xmlns="5625395e-b11b-434a-b285-94eeb9bad624">Klaar voor taalcorrectie</Redactiestatus>
  </documentManagement>
</p:properties>
</file>

<file path=customXml/itemProps1.xml><?xml version="1.0" encoding="utf-8"?>
<ds:datastoreItem xmlns:ds="http://schemas.openxmlformats.org/officeDocument/2006/customXml" ds:itemID="{D4D0EB8D-59B4-4E60-8410-2EAB1E1A1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3b507-f33a-4145-bd35-5faf7a9730db"/>
    <ds:schemaRef ds:uri="5625395e-b11b-434a-b285-94eeb9bad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4165-83B4-44FA-A352-ED439B73293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82F103A-8100-4A6D-B7B1-AE8370F5F899}">
  <ds:schemaRefs>
    <ds:schemaRef ds:uri="http://schemas.microsoft.com/office/2006/metadata/properties"/>
    <ds:schemaRef ds:uri="http://schemas.microsoft.com/office/infopath/2007/PartnerControls"/>
    <ds:schemaRef ds:uri="5625395e-b11b-434a-b285-94eeb9bad6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4128</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 De Geest</cp:lastModifiedBy>
  <cp:revision>9</cp:revision>
  <dcterms:created xsi:type="dcterms:W3CDTF">2021-04-19T13:04:00Z</dcterms:created>
  <dcterms:modified xsi:type="dcterms:W3CDTF">2021-11-04T08:59:00Z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0x010100B652FA37F478AE42BF98E6513A0C47D4</vt:lpwstr>
  </property>
</Properties>
</file>